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F91" w:rsidRDefault="00A474A2" w:rsidP="00202353">
      <w:pPr>
        <w:jc w:val="center"/>
      </w:pPr>
      <w:bookmarkStart w:id="0" w:name="_GoBack"/>
      <w:bookmarkEnd w:id="0"/>
      <w:r>
        <w:t>WISCASSET BOARD OF SELECTMEN,</w:t>
      </w:r>
    </w:p>
    <w:p w:rsidR="00A474A2" w:rsidRDefault="00A474A2" w:rsidP="00202353">
      <w:pPr>
        <w:jc w:val="center"/>
      </w:pPr>
      <w:r>
        <w:t>BOARD OF ASSESSORS AND OVERSEERS OF THE POOR</w:t>
      </w:r>
    </w:p>
    <w:p w:rsidR="00A474A2" w:rsidRDefault="00A474A2" w:rsidP="00202353">
      <w:pPr>
        <w:jc w:val="center"/>
      </w:pPr>
      <w:r>
        <w:t>DECEMBER 2, 2014</w:t>
      </w:r>
    </w:p>
    <w:p w:rsidR="00A474A2" w:rsidRDefault="00C66E46" w:rsidP="00A474A2">
      <w:r>
        <w:tab/>
      </w:r>
      <w:r>
        <w:tab/>
      </w:r>
      <w:r w:rsidR="00A474A2">
        <w:tab/>
      </w:r>
      <w:r w:rsidR="00A474A2">
        <w:tab/>
      </w:r>
      <w:r w:rsidR="00A474A2">
        <w:tab/>
      </w:r>
      <w:r w:rsidR="00A474A2">
        <w:tab/>
      </w:r>
      <w:r w:rsidR="00A474A2">
        <w:tab/>
      </w:r>
      <w:r w:rsidR="00A474A2">
        <w:tab/>
      </w:r>
      <w:r w:rsidR="00A474A2">
        <w:tab/>
      </w:r>
      <w:r w:rsidR="00A474A2">
        <w:tab/>
        <w:t>Tape recorded meeting</w:t>
      </w:r>
    </w:p>
    <w:p w:rsidR="00A474A2" w:rsidRDefault="00A474A2" w:rsidP="00A474A2"/>
    <w:p w:rsidR="00A474A2" w:rsidRDefault="00A474A2" w:rsidP="00A474A2">
      <w:pPr>
        <w:ind w:left="1440" w:hanging="1440"/>
      </w:pPr>
      <w:r>
        <w:t>Present:</w:t>
      </w:r>
      <w:r>
        <w:tab/>
        <w:t>Bill Barnes, Chair Pam Dunning, Vice Chair Ben Rines, Jr., Jeff Slack and Town Manager Marian Anderson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474A2" w:rsidRDefault="00A474A2" w:rsidP="00A474A2">
      <w:pPr>
        <w:ind w:left="1440" w:hanging="1440"/>
      </w:pPr>
    </w:p>
    <w:p w:rsidR="00A474A2" w:rsidRDefault="00A474A2" w:rsidP="00A474A2">
      <w:pPr>
        <w:ind w:left="1440" w:hanging="1440"/>
      </w:pPr>
      <w:r>
        <w:t>Absent:</w:t>
      </w:r>
      <w:r>
        <w:tab/>
        <w:t>Tim Merry</w:t>
      </w:r>
    </w:p>
    <w:p w:rsidR="00A474A2" w:rsidRDefault="00A474A2" w:rsidP="00A474A2">
      <w:pPr>
        <w:ind w:left="1440" w:hanging="1440"/>
      </w:pPr>
    </w:p>
    <w:p w:rsidR="00A474A2" w:rsidRPr="00A474A2" w:rsidRDefault="00A474A2" w:rsidP="00A474A2">
      <w:pPr>
        <w:ind w:left="1440" w:hanging="1440"/>
        <w:rPr>
          <w:u w:val="single"/>
        </w:rPr>
      </w:pPr>
      <w:r w:rsidRPr="00A474A2">
        <w:rPr>
          <w:u w:val="single"/>
        </w:rPr>
        <w:t>1.  Call to Order</w:t>
      </w:r>
    </w:p>
    <w:p w:rsidR="00A474A2" w:rsidRDefault="00A474A2" w:rsidP="00A474A2">
      <w:pPr>
        <w:ind w:left="1440" w:hanging="1440"/>
      </w:pPr>
    </w:p>
    <w:p w:rsidR="00A474A2" w:rsidRDefault="00A474A2" w:rsidP="00A474A2">
      <w:pPr>
        <w:ind w:left="1440" w:hanging="1440"/>
      </w:pPr>
      <w:r>
        <w:t>Chair Pam Dunning called the meeting to order at 6 p.m.</w:t>
      </w:r>
    </w:p>
    <w:p w:rsidR="00A474A2" w:rsidRDefault="00A474A2" w:rsidP="00A474A2">
      <w:pPr>
        <w:ind w:left="1440" w:hanging="1440"/>
      </w:pPr>
    </w:p>
    <w:p w:rsidR="00A474A2" w:rsidRPr="00A474A2" w:rsidRDefault="00A474A2" w:rsidP="00A474A2">
      <w:pPr>
        <w:ind w:left="1440" w:hanging="1440"/>
        <w:rPr>
          <w:u w:val="single"/>
        </w:rPr>
      </w:pPr>
      <w:r w:rsidRPr="00A474A2">
        <w:rPr>
          <w:u w:val="single"/>
        </w:rPr>
        <w:t>2.  Pledge of Allegiance to the Flag of the United States of America</w:t>
      </w:r>
    </w:p>
    <w:p w:rsidR="00A474A2" w:rsidRDefault="00A474A2" w:rsidP="00A474A2">
      <w:pPr>
        <w:ind w:left="1440" w:hanging="1440"/>
      </w:pPr>
    </w:p>
    <w:p w:rsidR="00A474A2" w:rsidRPr="00A474A2" w:rsidRDefault="00A474A2" w:rsidP="00A474A2">
      <w:pPr>
        <w:ind w:left="1440" w:hanging="1440"/>
        <w:rPr>
          <w:u w:val="single"/>
        </w:rPr>
      </w:pPr>
      <w:r w:rsidRPr="00A474A2">
        <w:rPr>
          <w:u w:val="single"/>
        </w:rPr>
        <w:t>3.  Approval of Minutes:  November 18 and November 25, 2014</w:t>
      </w:r>
    </w:p>
    <w:p w:rsidR="00A474A2" w:rsidRDefault="00A474A2" w:rsidP="00A474A2">
      <w:pPr>
        <w:ind w:left="1440" w:hanging="1440"/>
      </w:pPr>
    </w:p>
    <w:p w:rsidR="00A474A2" w:rsidRPr="00D54AD1" w:rsidRDefault="00A474A2" w:rsidP="003E759B">
      <w:pPr>
        <w:rPr>
          <w:b/>
        </w:rPr>
      </w:pPr>
      <w:r w:rsidRPr="00D54AD1">
        <w:rPr>
          <w:b/>
        </w:rPr>
        <w:t>Jeff Slack moved to approve the minutes of November 18.  Vote 4-0-0</w:t>
      </w:r>
      <w:proofErr w:type="gramStart"/>
      <w:r w:rsidRPr="00D54AD1">
        <w:rPr>
          <w:b/>
        </w:rPr>
        <w:t xml:space="preserve">.  </w:t>
      </w:r>
      <w:proofErr w:type="gramEnd"/>
      <w:r w:rsidR="003E759B" w:rsidRPr="00D54AD1">
        <w:rPr>
          <w:b/>
        </w:rPr>
        <w:t xml:space="preserve">Ben Rines, Jr., moved to approve the minutes of November 15, 2014 as amended.  </w:t>
      </w:r>
      <w:proofErr w:type="gramStart"/>
      <w:r w:rsidR="003E759B" w:rsidRPr="00D54AD1">
        <w:rPr>
          <w:b/>
        </w:rPr>
        <w:t>Vote 4-0-0.</w:t>
      </w:r>
      <w:proofErr w:type="gramEnd"/>
    </w:p>
    <w:p w:rsidR="003E759B" w:rsidRDefault="003E759B" w:rsidP="003E759B"/>
    <w:p w:rsidR="003E759B" w:rsidRDefault="003E759B" w:rsidP="003E759B">
      <w:r w:rsidRPr="003E759B">
        <w:rPr>
          <w:u w:val="single"/>
        </w:rPr>
        <w:t>4.  Approval of Treasurer’s Warrants:  Payroll Warrants November 21 and November 28, 2014 and Accounts Payable Warrants of November 25, and December 2, 2014</w:t>
      </w:r>
      <w:r>
        <w:t xml:space="preserve">.  </w:t>
      </w:r>
    </w:p>
    <w:p w:rsidR="003E759B" w:rsidRDefault="003E759B" w:rsidP="003E759B"/>
    <w:p w:rsidR="003E759B" w:rsidRPr="00D54AD1" w:rsidRDefault="003E759B" w:rsidP="003E759B">
      <w:pPr>
        <w:rPr>
          <w:b/>
        </w:rPr>
      </w:pPr>
      <w:r w:rsidRPr="00D54AD1">
        <w:rPr>
          <w:b/>
        </w:rPr>
        <w:t xml:space="preserve">Ben Rines moved to approve all warrants.  </w:t>
      </w:r>
      <w:proofErr w:type="gramStart"/>
      <w:r w:rsidRPr="00D54AD1">
        <w:rPr>
          <w:b/>
        </w:rPr>
        <w:t>Vote 4-0-0.</w:t>
      </w:r>
      <w:proofErr w:type="gramEnd"/>
    </w:p>
    <w:p w:rsidR="003E759B" w:rsidRDefault="003E759B" w:rsidP="003E759B"/>
    <w:p w:rsidR="003E759B" w:rsidRDefault="003E759B" w:rsidP="003E759B">
      <w:pPr>
        <w:rPr>
          <w:u w:val="single"/>
        </w:rPr>
      </w:pPr>
      <w:r w:rsidRPr="003E759B">
        <w:rPr>
          <w:u w:val="single"/>
        </w:rPr>
        <w:t>5.  Discussion with Budget Committee on replacement of Public Works truck</w:t>
      </w:r>
    </w:p>
    <w:p w:rsidR="008B50CC" w:rsidRDefault="008B50CC" w:rsidP="003E759B">
      <w:pPr>
        <w:rPr>
          <w:u w:val="single"/>
        </w:rPr>
      </w:pPr>
    </w:p>
    <w:p w:rsidR="008B50CC" w:rsidRDefault="008B50CC" w:rsidP="003E759B">
      <w:r>
        <w:t xml:space="preserve">Road Commissioner Doug Fowler reported that one of the two trucks discussed at the previous meeting had been sold; the 2015 International was still available at $148,125. He </w:t>
      </w:r>
      <w:r w:rsidR="009F275C">
        <w:t>continues</w:t>
      </w:r>
      <w:r>
        <w:t xml:space="preserve"> searching for new and used trucks</w:t>
      </w:r>
      <w:r w:rsidR="009F275C">
        <w:t xml:space="preserve">.  </w:t>
      </w:r>
      <w:r>
        <w:t xml:space="preserve"> The board discussed the possibility of retrofitting and using the </w:t>
      </w:r>
      <w:r w:rsidR="009F275C">
        <w:t xml:space="preserve">1991 </w:t>
      </w:r>
      <w:r>
        <w:t xml:space="preserve">Wastewater Treatment Plant truck, which Fowler said was not economically feasible, and whether or not to keep the blade and/or sander from the truck which had been totaled.  </w:t>
      </w:r>
    </w:p>
    <w:p w:rsidR="009F275C" w:rsidRDefault="009F275C" w:rsidP="003E759B"/>
    <w:p w:rsidR="000B7BED" w:rsidRDefault="009F275C" w:rsidP="000B7BED">
      <w:r>
        <w:t xml:space="preserve">As discussed at the previous meeting, funds available for the purchase of the truck are $5,760 from the Highway Department budget, $11,000 from the cemetery fund, $7,311 left over from the Capital Projects fund and $27,400 left over from the funds allocated for the municipal building roof.   The balance of </w:t>
      </w:r>
      <w:r w:rsidR="000B7BED">
        <w:t xml:space="preserve">up to </w:t>
      </w:r>
      <w:r>
        <w:t>$81,129 would be taken from the unappropriated fund balance</w:t>
      </w:r>
      <w:r w:rsidR="004B14AF">
        <w:t xml:space="preserve"> ($850,000 - $900,000)</w:t>
      </w:r>
      <w:r>
        <w:t xml:space="preserve">.  </w:t>
      </w:r>
      <w:r w:rsidR="000B7BED">
        <w:t xml:space="preserve"> The maximum insurance proceeds will be $23,150; however, this amount will be reduced to $22,350 if the Town keeps the blade and to $18,150 if both the blade and sander are kept.  </w:t>
      </w:r>
      <w:r w:rsidR="004B14AF">
        <w:t xml:space="preserve"> Fowler recommended keeping both the blade and sander.  </w:t>
      </w:r>
      <w:r w:rsidR="001A4EE4">
        <w:t>As soon as the funds are approved by the voters, bids will be sent to dealers in the three-state area.</w:t>
      </w:r>
    </w:p>
    <w:p w:rsidR="004B14AF" w:rsidRDefault="004B14AF" w:rsidP="000B7BED"/>
    <w:p w:rsidR="004B14AF" w:rsidRDefault="001A4EE4" w:rsidP="000B7BED">
      <w:r>
        <w:t xml:space="preserve">The Selectboard and the Budget Committee discussed </w:t>
      </w:r>
      <w:r w:rsidR="006C2968">
        <w:t xml:space="preserve">new vs. used and </w:t>
      </w:r>
      <w:r>
        <w:t>the various sources of funds as outlined in t</w:t>
      </w:r>
      <w:r w:rsidR="00442B84">
        <w:t>he draft warrant article</w:t>
      </w:r>
      <w:r>
        <w:t xml:space="preserve">.  </w:t>
      </w:r>
      <w:r w:rsidR="00442B84">
        <w:t xml:space="preserve"> </w:t>
      </w:r>
      <w:r w:rsidR="00057561">
        <w:t xml:space="preserve">Following Bob Blagden’s suggestion, the warrant article </w:t>
      </w:r>
      <w:r w:rsidR="00442B84">
        <w:t>was revised to transfer $34,711</w:t>
      </w:r>
      <w:r w:rsidR="00D54AD1">
        <w:t xml:space="preserve"> </w:t>
      </w:r>
      <w:r w:rsidR="00442B84">
        <w:t xml:space="preserve">in appropriated funds from the Capital Projects Funds/PW  dump truck and Capital Projects Funds/Municipal Building Roof and </w:t>
      </w:r>
      <w:r w:rsidR="00D54AD1">
        <w:t>u</w:t>
      </w:r>
      <w:r w:rsidR="00442B84">
        <w:t>p</w:t>
      </w:r>
      <w:r w:rsidR="00D54AD1">
        <w:t xml:space="preserve"> to</w:t>
      </w:r>
      <w:r w:rsidR="00442B84">
        <w:t xml:space="preserve"> $97,139 from </w:t>
      </w:r>
      <w:r w:rsidR="00D54AD1">
        <w:t>next year’s capital expenditures</w:t>
      </w:r>
      <w:r w:rsidR="006C2968">
        <w:t xml:space="preserve"> for the purchase of a new truck</w:t>
      </w:r>
      <w:proofErr w:type="gramStart"/>
      <w:r w:rsidR="00442B84">
        <w:t xml:space="preserve">.  </w:t>
      </w:r>
      <w:proofErr w:type="gramEnd"/>
      <w:r w:rsidR="00D54AD1">
        <w:t xml:space="preserve">The Town will retain the blade and sander, leaving insurance proceeds </w:t>
      </w:r>
      <w:r w:rsidR="00A97E6A">
        <w:lastRenderedPageBreak/>
        <w:t>of</w:t>
      </w:r>
      <w:r w:rsidR="00D54AD1">
        <w:t xml:space="preserve"> $18,150.  </w:t>
      </w:r>
      <w:r w:rsidR="006C2968" w:rsidRPr="00D54AD1">
        <w:rPr>
          <w:b/>
        </w:rPr>
        <w:t xml:space="preserve">Ben Rines, Jr., moved to </w:t>
      </w:r>
      <w:r w:rsidR="00A97E6A">
        <w:rPr>
          <w:b/>
        </w:rPr>
        <w:t>approve</w:t>
      </w:r>
      <w:r w:rsidR="006C2968" w:rsidRPr="00D54AD1">
        <w:rPr>
          <w:b/>
        </w:rPr>
        <w:t xml:space="preserve"> Article 2 as discussed.  Vote 4-0-0</w:t>
      </w:r>
      <w:proofErr w:type="gramStart"/>
      <w:r w:rsidR="006C2968" w:rsidRPr="00D54AD1">
        <w:rPr>
          <w:b/>
        </w:rPr>
        <w:t>.</w:t>
      </w:r>
      <w:r w:rsidR="006C2968">
        <w:t xml:space="preserve">  </w:t>
      </w:r>
      <w:proofErr w:type="gramEnd"/>
      <w:r w:rsidR="006C2968">
        <w:t xml:space="preserve">The Budget Committee adjourned to the selectmen’s office to discuss its position on the article.  </w:t>
      </w:r>
      <w:r w:rsidR="002A2278">
        <w:t>(</w:t>
      </w:r>
      <w:proofErr w:type="gramStart"/>
      <w:r w:rsidR="002A2278">
        <w:t>see</w:t>
      </w:r>
      <w:proofErr w:type="gramEnd"/>
      <w:r w:rsidR="002A2278">
        <w:t xml:space="preserve"> below)</w:t>
      </w:r>
    </w:p>
    <w:p w:rsidR="006C2968" w:rsidRDefault="006C2968" w:rsidP="000B7BED"/>
    <w:p w:rsidR="006C2968" w:rsidRDefault="006C2968" w:rsidP="000B7BED">
      <w:r w:rsidRPr="00D54AD1">
        <w:rPr>
          <w:u w:val="single"/>
        </w:rPr>
        <w:t xml:space="preserve">6.  Approval of Abatements and </w:t>
      </w:r>
      <w:proofErr w:type="spellStart"/>
      <w:r w:rsidRPr="00D54AD1">
        <w:rPr>
          <w:u w:val="single"/>
        </w:rPr>
        <w:t>Supplementals</w:t>
      </w:r>
      <w:proofErr w:type="spellEnd"/>
      <w:r>
        <w:t xml:space="preserve"> –none</w:t>
      </w:r>
    </w:p>
    <w:p w:rsidR="006C2968" w:rsidRDefault="006C2968" w:rsidP="000B7BED"/>
    <w:p w:rsidR="006C2968" w:rsidRDefault="006C2968" w:rsidP="000B7BED">
      <w:r w:rsidRPr="00D54AD1">
        <w:rPr>
          <w:u w:val="single"/>
        </w:rPr>
        <w:t>7.  Special Presentations or Awards</w:t>
      </w:r>
      <w:r>
        <w:t xml:space="preserve"> – none</w:t>
      </w:r>
    </w:p>
    <w:p w:rsidR="006C2968" w:rsidRDefault="006C2968" w:rsidP="000B7BED"/>
    <w:p w:rsidR="006C2968" w:rsidRDefault="006C2968" w:rsidP="000B7BED">
      <w:r w:rsidRPr="00D54AD1">
        <w:rPr>
          <w:u w:val="single"/>
        </w:rPr>
        <w:t>8.  Public Hearing</w:t>
      </w:r>
      <w:r>
        <w:t xml:space="preserve"> – none</w:t>
      </w:r>
    </w:p>
    <w:p w:rsidR="006C2968" w:rsidRDefault="006C2968" w:rsidP="000B7BED"/>
    <w:p w:rsidR="006C2968" w:rsidRPr="00A97E6A" w:rsidRDefault="006C2968" w:rsidP="000B7BED">
      <w:pPr>
        <w:rPr>
          <w:u w:val="single"/>
        </w:rPr>
      </w:pPr>
      <w:r w:rsidRPr="00A97E6A">
        <w:rPr>
          <w:u w:val="single"/>
        </w:rPr>
        <w:t>9.  Appointments</w:t>
      </w:r>
    </w:p>
    <w:p w:rsidR="006C2968" w:rsidRDefault="006C2968" w:rsidP="000B7BED"/>
    <w:p w:rsidR="006C2968" w:rsidRPr="00D54AD1" w:rsidRDefault="006C2968" w:rsidP="000B7BED">
      <w:pPr>
        <w:rPr>
          <w:b/>
        </w:rPr>
      </w:pPr>
      <w:r w:rsidRPr="00D54AD1">
        <w:rPr>
          <w:u w:val="single"/>
        </w:rPr>
        <w:t>A.  Planning Board – Larry Barnes</w:t>
      </w:r>
      <w:r>
        <w:t xml:space="preserve">:  </w:t>
      </w:r>
      <w:r w:rsidRPr="00D54AD1">
        <w:rPr>
          <w:b/>
        </w:rPr>
        <w:t xml:space="preserve">Ben Rines, Jr., moved to appoint Larry Barnes to the Planning Board.  </w:t>
      </w:r>
      <w:proofErr w:type="gramStart"/>
      <w:r w:rsidRPr="00D54AD1">
        <w:rPr>
          <w:b/>
        </w:rPr>
        <w:t>Vote 4-0-0.</w:t>
      </w:r>
      <w:proofErr w:type="gramEnd"/>
    </w:p>
    <w:p w:rsidR="006C2968" w:rsidRPr="00D54AD1" w:rsidRDefault="006C2968" w:rsidP="000B7BED">
      <w:pPr>
        <w:rPr>
          <w:b/>
        </w:rPr>
      </w:pPr>
    </w:p>
    <w:p w:rsidR="006C2968" w:rsidRDefault="006C2968" w:rsidP="000B7BED">
      <w:r w:rsidRPr="00D54AD1">
        <w:rPr>
          <w:u w:val="single"/>
        </w:rPr>
        <w:t xml:space="preserve">10.  Public </w:t>
      </w:r>
      <w:proofErr w:type="gramStart"/>
      <w:r w:rsidRPr="00D54AD1">
        <w:rPr>
          <w:u w:val="single"/>
        </w:rPr>
        <w:t>Comment</w:t>
      </w:r>
      <w:r>
        <w:t xml:space="preserve">  -</w:t>
      </w:r>
      <w:proofErr w:type="gramEnd"/>
      <w:r>
        <w:t xml:space="preserve"> none</w:t>
      </w:r>
    </w:p>
    <w:p w:rsidR="006C2968" w:rsidRDefault="006C2968" w:rsidP="000B7BED"/>
    <w:p w:rsidR="006C2968" w:rsidRDefault="006C2968" w:rsidP="000B7BED">
      <w:r w:rsidRPr="00D54AD1">
        <w:rPr>
          <w:u w:val="single"/>
        </w:rPr>
        <w:t>11. Department Head or Committee Chair Report</w:t>
      </w:r>
      <w:r>
        <w:t xml:space="preserve"> – Individual reports were distributed.</w:t>
      </w:r>
    </w:p>
    <w:p w:rsidR="006C2968" w:rsidRDefault="006C2968" w:rsidP="000B7BED"/>
    <w:p w:rsidR="006C2968" w:rsidRPr="00D54AD1" w:rsidRDefault="006C2968" w:rsidP="000B7BED">
      <w:pPr>
        <w:rPr>
          <w:u w:val="single"/>
        </w:rPr>
      </w:pPr>
      <w:r w:rsidRPr="00D54AD1">
        <w:rPr>
          <w:u w:val="single"/>
        </w:rPr>
        <w:t>12.  Unfinished Business</w:t>
      </w:r>
    </w:p>
    <w:p w:rsidR="006C2968" w:rsidRDefault="006C2968" w:rsidP="000B7BED"/>
    <w:p w:rsidR="006C2968" w:rsidRDefault="006C2968" w:rsidP="000B7BED">
      <w:r w:rsidRPr="00D54AD1">
        <w:rPr>
          <w:u w:val="single"/>
        </w:rPr>
        <w:t>A.  575 Birch Point Road – Resident request to waive sewer fees</w:t>
      </w:r>
      <w:r>
        <w:t xml:space="preserve">:  </w:t>
      </w:r>
      <w:r w:rsidR="00C66E46">
        <w:t>Marian Anderson</w:t>
      </w:r>
      <w:r w:rsidR="00A75AEE">
        <w:t xml:space="preserve"> said this matter had been brought to the board previously, but she had granted Mr. McIntire an opportunity to discuss this matter with the </w:t>
      </w:r>
      <w:r w:rsidR="00DC47A6">
        <w:t xml:space="preserve">current </w:t>
      </w:r>
      <w:r w:rsidR="00A75AEE">
        <w:t>selectmen</w:t>
      </w:r>
      <w:proofErr w:type="gramStart"/>
      <w:r w:rsidR="00A75AEE">
        <w:t xml:space="preserve">.  </w:t>
      </w:r>
      <w:proofErr w:type="gramEnd"/>
      <w:r w:rsidR="00A97E6A">
        <w:t xml:space="preserve">William McIntire </w:t>
      </w:r>
      <w:r w:rsidR="00A75AEE">
        <w:t>said when the sewer pump was installed on his property,</w:t>
      </w:r>
      <w:r w:rsidR="00DC47A6">
        <w:t xml:space="preserve"> there was an agreement that it would be </w:t>
      </w:r>
      <w:r w:rsidR="00A75AEE">
        <w:t xml:space="preserve">done at no cost to him.  At that time there were no sewer fees, or he </w:t>
      </w:r>
      <w:r w:rsidR="00DC47A6">
        <w:t xml:space="preserve">said he </w:t>
      </w:r>
      <w:r w:rsidR="00A75AEE">
        <w:t xml:space="preserve">would have had </w:t>
      </w:r>
      <w:r w:rsidR="00DC47A6">
        <w:t xml:space="preserve">a waiver of those fees </w:t>
      </w:r>
      <w:r w:rsidR="00A75AEE">
        <w:t>added to the agreement.</w:t>
      </w:r>
      <w:r w:rsidR="00DC47A6">
        <w:t xml:space="preserve">   </w:t>
      </w:r>
      <w:r w:rsidR="002A2278">
        <w:t xml:space="preserve">He asked the board to waive his sewer fees.  </w:t>
      </w:r>
      <w:r w:rsidR="00DC47A6">
        <w:t>Dunning said the board had no authority to waive fees; any change would require a town vote.</w:t>
      </w:r>
    </w:p>
    <w:p w:rsidR="00DC47A6" w:rsidRDefault="00DC47A6" w:rsidP="000B7BED"/>
    <w:p w:rsidR="00DC47A6" w:rsidRPr="001F2468" w:rsidRDefault="00DC47A6" w:rsidP="000B7BED">
      <w:pPr>
        <w:rPr>
          <w:u w:val="single"/>
        </w:rPr>
      </w:pPr>
      <w:r w:rsidRPr="001F2468">
        <w:rPr>
          <w:u w:val="single"/>
        </w:rPr>
        <w:t>13.  New Business</w:t>
      </w:r>
    </w:p>
    <w:p w:rsidR="00DC47A6" w:rsidRDefault="00DC47A6" w:rsidP="000B7BED"/>
    <w:p w:rsidR="00DC47A6" w:rsidRPr="001F2468" w:rsidRDefault="00DC47A6" w:rsidP="000B7BED">
      <w:pPr>
        <w:rPr>
          <w:b/>
        </w:rPr>
      </w:pPr>
      <w:r w:rsidRPr="001F2468">
        <w:rPr>
          <w:u w:val="single"/>
        </w:rPr>
        <w:t>A.  Set date for Special Town Meeting for purchase of replacement of Public Works Truck</w:t>
      </w:r>
      <w:r>
        <w:t xml:space="preserve">:  </w:t>
      </w:r>
      <w:r w:rsidRPr="001F2468">
        <w:rPr>
          <w:b/>
        </w:rPr>
        <w:t xml:space="preserve">Ben Rines, Jr. moved that the town meeting be held in the </w:t>
      </w:r>
      <w:r w:rsidR="001F2468" w:rsidRPr="001F2468">
        <w:rPr>
          <w:b/>
        </w:rPr>
        <w:t>Municipal Building</w:t>
      </w:r>
      <w:r w:rsidRPr="001F2468">
        <w:rPr>
          <w:b/>
        </w:rPr>
        <w:t xml:space="preserve"> meeting room on December 11 at 7 p.m.  </w:t>
      </w:r>
      <w:proofErr w:type="gramStart"/>
      <w:r w:rsidRPr="001F2468">
        <w:rPr>
          <w:b/>
        </w:rPr>
        <w:t>Vote 4-0-0</w:t>
      </w:r>
      <w:r w:rsidR="001F2468" w:rsidRPr="001F2468">
        <w:rPr>
          <w:b/>
        </w:rPr>
        <w:t>.</w:t>
      </w:r>
      <w:proofErr w:type="gramEnd"/>
    </w:p>
    <w:p w:rsidR="001F2468" w:rsidRDefault="001F2468" w:rsidP="000B7BED"/>
    <w:p w:rsidR="003E759B" w:rsidRDefault="001F2468" w:rsidP="003E759B">
      <w:pPr>
        <w:rPr>
          <w:b/>
        </w:rPr>
      </w:pPr>
      <w:r w:rsidRPr="0035756A">
        <w:rPr>
          <w:u w:val="single"/>
        </w:rPr>
        <w:t>B.  Renewal of Lease Agreement with Maine Art Gallery</w:t>
      </w:r>
      <w:r>
        <w:t xml:space="preserve">:  The previous 5-year lease for $1 per year was signed in 2009. There are no changes in the proposed renewal.  </w:t>
      </w:r>
      <w:r w:rsidRPr="001F2468">
        <w:rPr>
          <w:b/>
        </w:rPr>
        <w:t xml:space="preserve">Jeff Slack moved to sign the renewal lease agreement.  </w:t>
      </w:r>
      <w:proofErr w:type="gramStart"/>
      <w:r w:rsidRPr="001F2468">
        <w:rPr>
          <w:b/>
        </w:rPr>
        <w:t>Vote 4-0-0.</w:t>
      </w:r>
      <w:proofErr w:type="gramEnd"/>
      <w:r w:rsidRPr="001F2468">
        <w:rPr>
          <w:b/>
        </w:rPr>
        <w:t xml:space="preserve">  </w:t>
      </w:r>
    </w:p>
    <w:p w:rsidR="001F2468" w:rsidRDefault="001F2468" w:rsidP="003E759B">
      <w:pPr>
        <w:rPr>
          <w:b/>
        </w:rPr>
      </w:pPr>
    </w:p>
    <w:p w:rsidR="001F2468" w:rsidRPr="0035756A" w:rsidRDefault="001F2468" w:rsidP="003E759B">
      <w:pPr>
        <w:rPr>
          <w:b/>
        </w:rPr>
      </w:pPr>
      <w:r w:rsidRPr="0035756A">
        <w:rPr>
          <w:u w:val="single"/>
        </w:rPr>
        <w:t>C.  Certificate of Commitment of sewer user rates</w:t>
      </w:r>
      <w:r>
        <w:t>:  In response to Ben Rines, Jr.’s question, the Town Manager said that the town’s ordinance</w:t>
      </w:r>
      <w:r w:rsidR="0035756A">
        <w:t xml:space="preserve"> references the state’s percentage rate for late payment, but the rate could be changed by a town vote.   </w:t>
      </w:r>
      <w:r w:rsidRPr="0035756A">
        <w:rPr>
          <w:b/>
        </w:rPr>
        <w:t xml:space="preserve">Jeff Slack moved to accept the Certificate of Commitment of sewer user rates.  </w:t>
      </w:r>
      <w:proofErr w:type="gramStart"/>
      <w:r w:rsidRPr="0035756A">
        <w:rPr>
          <w:b/>
        </w:rPr>
        <w:t>Vote 4-0-0.</w:t>
      </w:r>
      <w:proofErr w:type="gramEnd"/>
    </w:p>
    <w:p w:rsidR="001F2468" w:rsidRDefault="001F2468" w:rsidP="003E759B"/>
    <w:p w:rsidR="001F2468" w:rsidRPr="00A054C7" w:rsidRDefault="001F2468" w:rsidP="003E759B">
      <w:pPr>
        <w:rPr>
          <w:b/>
        </w:rPr>
      </w:pPr>
      <w:r w:rsidRPr="00A054C7">
        <w:rPr>
          <w:u w:val="single"/>
        </w:rPr>
        <w:t>D.  Boundary Line Agreement for Town-CMP</w:t>
      </w:r>
      <w:r>
        <w:t xml:space="preserve">:  </w:t>
      </w:r>
      <w:r w:rsidR="0035756A">
        <w:t>The agreement clarifies the property line between the town and CMP’s property</w:t>
      </w:r>
      <w:r w:rsidR="0035756A" w:rsidRPr="00A054C7">
        <w:rPr>
          <w:b/>
        </w:rPr>
        <w:t xml:space="preserve">.  Jeff Slack moved to authorize the Town Manager to sign the agreement.  </w:t>
      </w:r>
      <w:proofErr w:type="gramStart"/>
      <w:r w:rsidR="0035756A" w:rsidRPr="00A054C7">
        <w:rPr>
          <w:b/>
        </w:rPr>
        <w:t>Vote 4-0-0.</w:t>
      </w:r>
      <w:proofErr w:type="gramEnd"/>
    </w:p>
    <w:p w:rsidR="0035756A" w:rsidRDefault="0035756A" w:rsidP="003E759B"/>
    <w:p w:rsidR="0035756A" w:rsidRPr="00A054C7" w:rsidRDefault="0035756A" w:rsidP="003E759B">
      <w:pPr>
        <w:rPr>
          <w:b/>
        </w:rPr>
      </w:pPr>
      <w:r w:rsidRPr="00A054C7">
        <w:rPr>
          <w:u w:val="single"/>
        </w:rPr>
        <w:lastRenderedPageBreak/>
        <w:t>E.  Federal Aviation lease renewals</w:t>
      </w:r>
      <w:r>
        <w:t>:  The lease covers equipment and space used by the Federal Government</w:t>
      </w:r>
      <w:r w:rsidRPr="00A054C7">
        <w:rPr>
          <w:b/>
        </w:rPr>
        <w:t xml:space="preserve">.  Jeff Slack moved to authorize the Town Manager to sign the lease renewals.  </w:t>
      </w:r>
      <w:proofErr w:type="gramStart"/>
      <w:r w:rsidRPr="00A054C7">
        <w:rPr>
          <w:b/>
        </w:rPr>
        <w:t>Vote 4-0-0.</w:t>
      </w:r>
      <w:proofErr w:type="gramEnd"/>
    </w:p>
    <w:p w:rsidR="0035756A" w:rsidRDefault="0035756A" w:rsidP="003E759B"/>
    <w:p w:rsidR="003E759B" w:rsidRDefault="0035756A" w:rsidP="003E759B">
      <w:r>
        <w:t xml:space="preserve">The Budget Committee returned to the meeting and Chairman Cliff Hendricks reported that the committee had voted 7-0 to approve the warrant article.  </w:t>
      </w:r>
    </w:p>
    <w:p w:rsidR="0035756A" w:rsidRDefault="0035756A" w:rsidP="003E759B"/>
    <w:p w:rsidR="0035756A" w:rsidRPr="00A054C7" w:rsidRDefault="0035756A" w:rsidP="00A474A2">
      <w:pPr>
        <w:ind w:left="1440" w:hanging="1440"/>
        <w:rPr>
          <w:u w:val="single"/>
        </w:rPr>
      </w:pPr>
      <w:r w:rsidRPr="00A054C7">
        <w:rPr>
          <w:u w:val="single"/>
        </w:rPr>
        <w:t>14.  Town Manager’s Report</w:t>
      </w:r>
    </w:p>
    <w:p w:rsidR="0035756A" w:rsidRDefault="0035756A" w:rsidP="00A474A2">
      <w:pPr>
        <w:ind w:left="1440" w:hanging="1440"/>
      </w:pPr>
    </w:p>
    <w:p w:rsidR="0035756A" w:rsidRDefault="0035756A" w:rsidP="0035756A">
      <w:r>
        <w:t xml:space="preserve">Marian Anderson announced that </w:t>
      </w:r>
      <w:r w:rsidR="002A2278">
        <w:t xml:space="preserve">on Saturday, December 6, </w:t>
      </w:r>
      <w:r>
        <w:t>Frosty the Snowman and Rudolph the red-nosed reindeer will welcome Santa at the waterfront and the tree lighting will take place at 4:30 on the town common.</w:t>
      </w:r>
    </w:p>
    <w:p w:rsidR="0035756A" w:rsidRDefault="0035756A" w:rsidP="0035756A"/>
    <w:p w:rsidR="00A474A2" w:rsidRDefault="0035756A" w:rsidP="0035756A">
      <w:r>
        <w:t>On Sunday</w:t>
      </w:r>
      <w:r w:rsidR="002A2278">
        <w:t>, December 7, the Wreaths across America organization will pass through Wiscasset at approximately 3:40 p.m.</w:t>
      </w:r>
    </w:p>
    <w:p w:rsidR="002A2278" w:rsidRDefault="002A2278" w:rsidP="0035756A"/>
    <w:p w:rsidR="002A2278" w:rsidRDefault="002A2278" w:rsidP="0035756A">
      <w:r w:rsidRPr="002A2278">
        <w:rPr>
          <w:u w:val="single"/>
        </w:rPr>
        <w:t>A.  Maine Forestry Service’s placement of moth traps to track winter moth population:</w:t>
      </w:r>
      <w:r>
        <w:t xml:space="preserve">  Traps will be set near the Community Center and the town office.</w:t>
      </w:r>
    </w:p>
    <w:p w:rsidR="002A2278" w:rsidRDefault="002A2278" w:rsidP="0035756A"/>
    <w:p w:rsidR="002A2278" w:rsidRDefault="002A2278" w:rsidP="0035756A">
      <w:r w:rsidRPr="002A2278">
        <w:rPr>
          <w:u w:val="single"/>
        </w:rPr>
        <w:t>B.  MMA Workers’ Compensation Membership Report</w:t>
      </w:r>
      <w:r>
        <w:t>:  The report was distributed.</w:t>
      </w:r>
    </w:p>
    <w:p w:rsidR="002A2278" w:rsidRDefault="002A2278" w:rsidP="0035756A"/>
    <w:p w:rsidR="002A2278" w:rsidRDefault="002A2278" w:rsidP="0035756A">
      <w:pPr>
        <w:rPr>
          <w:u w:val="single"/>
        </w:rPr>
      </w:pPr>
      <w:r w:rsidRPr="002A2278">
        <w:rPr>
          <w:u w:val="single"/>
        </w:rPr>
        <w:t>15.  Adjournment</w:t>
      </w:r>
    </w:p>
    <w:p w:rsidR="002A2278" w:rsidRDefault="002A2278" w:rsidP="0035756A">
      <w:pPr>
        <w:rPr>
          <w:u w:val="single"/>
        </w:rPr>
      </w:pPr>
    </w:p>
    <w:p w:rsidR="002A2278" w:rsidRPr="002A2278" w:rsidRDefault="002A2278" w:rsidP="0035756A">
      <w:pPr>
        <w:rPr>
          <w:b/>
        </w:rPr>
      </w:pPr>
      <w:r w:rsidRPr="002A2278">
        <w:rPr>
          <w:b/>
        </w:rPr>
        <w:t xml:space="preserve">Ben Rines, Jr., moved to adjourn the meeting.  </w:t>
      </w:r>
      <w:proofErr w:type="gramStart"/>
      <w:r w:rsidRPr="002A2278">
        <w:rPr>
          <w:b/>
        </w:rPr>
        <w:t>Vote 4-0-0.</w:t>
      </w:r>
      <w:proofErr w:type="gramEnd"/>
      <w:r w:rsidRPr="002A2278">
        <w:rPr>
          <w:b/>
        </w:rPr>
        <w:t xml:space="preserve">  </w:t>
      </w:r>
    </w:p>
    <w:p w:rsidR="00A474A2" w:rsidRDefault="00A474A2" w:rsidP="00202353">
      <w:pPr>
        <w:jc w:val="center"/>
      </w:pPr>
    </w:p>
    <w:sectPr w:rsidR="00A47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53"/>
    <w:rsid w:val="000113BF"/>
    <w:rsid w:val="00057561"/>
    <w:rsid w:val="000B7BED"/>
    <w:rsid w:val="001A4EE4"/>
    <w:rsid w:val="001F2468"/>
    <w:rsid w:val="00202353"/>
    <w:rsid w:val="00290406"/>
    <w:rsid w:val="002A2278"/>
    <w:rsid w:val="002A7751"/>
    <w:rsid w:val="0035756A"/>
    <w:rsid w:val="003E759B"/>
    <w:rsid w:val="003E773C"/>
    <w:rsid w:val="00442B84"/>
    <w:rsid w:val="0048503C"/>
    <w:rsid w:val="004B14AF"/>
    <w:rsid w:val="004E720F"/>
    <w:rsid w:val="00504C00"/>
    <w:rsid w:val="005A0211"/>
    <w:rsid w:val="006C2968"/>
    <w:rsid w:val="00700562"/>
    <w:rsid w:val="0084602C"/>
    <w:rsid w:val="00852170"/>
    <w:rsid w:val="008B50CC"/>
    <w:rsid w:val="009758F9"/>
    <w:rsid w:val="009F275C"/>
    <w:rsid w:val="00A054C7"/>
    <w:rsid w:val="00A0799E"/>
    <w:rsid w:val="00A474A2"/>
    <w:rsid w:val="00A75AEE"/>
    <w:rsid w:val="00A97E6A"/>
    <w:rsid w:val="00B6684E"/>
    <w:rsid w:val="00C66E46"/>
    <w:rsid w:val="00D30FD4"/>
    <w:rsid w:val="00D54AD1"/>
    <w:rsid w:val="00DC3FED"/>
    <w:rsid w:val="00DC47A6"/>
    <w:rsid w:val="00FB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8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8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5030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Kathleen Onorato</cp:lastModifiedBy>
  <cp:revision>2</cp:revision>
  <dcterms:created xsi:type="dcterms:W3CDTF">2014-12-18T13:07:00Z</dcterms:created>
  <dcterms:modified xsi:type="dcterms:W3CDTF">2014-12-18T13:07:00Z</dcterms:modified>
</cp:coreProperties>
</file>