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5B51" w14:textId="77777777" w:rsidR="00154D3C" w:rsidRDefault="00ED7E20">
      <w:pPr>
        <w:spacing w:after="0" w:line="259" w:lineRule="auto"/>
        <w:ind w:left="0" w:right="62" w:firstLine="0"/>
        <w:jc w:val="center"/>
      </w:pPr>
      <w:r>
        <w:rPr>
          <w:b/>
        </w:rPr>
        <w:t xml:space="preserve">MEETING NOTICE </w:t>
      </w:r>
    </w:p>
    <w:p w14:paraId="65E52690" w14:textId="77777777" w:rsidR="00154D3C" w:rsidRDefault="00ED7E20">
      <w:pPr>
        <w:spacing w:after="0" w:line="259" w:lineRule="auto"/>
        <w:ind w:left="0" w:firstLine="0"/>
        <w:jc w:val="center"/>
      </w:pPr>
      <w:r>
        <w:t xml:space="preserve"> </w:t>
      </w:r>
    </w:p>
    <w:p w14:paraId="23055122" w14:textId="06B71D45" w:rsidR="00154D3C" w:rsidRDefault="00ED7E20">
      <w:pPr>
        <w:ind w:left="-5"/>
      </w:pPr>
      <w:r>
        <w:t xml:space="preserve">The Wiscasset Selectboard, Tax Assessors &amp; Overseers of the Poor will meet </w:t>
      </w:r>
      <w:r>
        <w:rPr>
          <w:b/>
        </w:rPr>
        <w:t xml:space="preserve">Tuesday, </w:t>
      </w:r>
      <w:r w:rsidR="00CE1A5C">
        <w:rPr>
          <w:b/>
        </w:rPr>
        <w:t>July 2</w:t>
      </w:r>
      <w:r>
        <w:rPr>
          <w:b/>
        </w:rPr>
        <w:t xml:space="preserve">, 2024 at 6 p.m. in Municipal Building Meeting Room. </w:t>
      </w:r>
      <w:r>
        <w:t xml:space="preserve"> This meeting will also be available via Zoom. </w:t>
      </w:r>
    </w:p>
    <w:p w14:paraId="1E0651A2" w14:textId="77777777" w:rsidR="00154D3C" w:rsidRDefault="00ED7E20">
      <w:pPr>
        <w:spacing w:after="0" w:line="259" w:lineRule="auto"/>
        <w:ind w:left="0" w:firstLine="0"/>
      </w:pPr>
      <w:r>
        <w:t xml:space="preserve"> </w:t>
      </w:r>
    </w:p>
    <w:p w14:paraId="737663E1" w14:textId="77777777" w:rsidR="00154D3C" w:rsidRDefault="00ED7E20">
      <w:pPr>
        <w:ind w:left="-5"/>
      </w:pPr>
      <w:r>
        <w:t>Join Zoom Meeting</w:t>
      </w:r>
      <w:r>
        <w:rPr>
          <w:b/>
        </w:rPr>
        <w:t xml:space="preserve"> </w:t>
      </w:r>
    </w:p>
    <w:p w14:paraId="1FE29924" w14:textId="77777777" w:rsidR="00154D3C" w:rsidRDefault="00DF3CE3">
      <w:pPr>
        <w:spacing w:after="0"/>
        <w:ind w:left="-5"/>
      </w:pPr>
      <w:hyperlink r:id="rId6">
        <w:r w:rsidR="00ED7E20">
          <w:rPr>
            <w:color w:val="0000FF"/>
            <w:u w:val="single" w:color="0000FF"/>
          </w:rPr>
          <w:t xml:space="preserve">https://us02web.zoom.us/j/89949074298?pwd=UllSQTRtd1RqQ1YvSEV5T0l6UWNsQ </w:t>
        </w:r>
      </w:hyperlink>
      <w:hyperlink r:id="rId7">
        <w:r w:rsidR="00ED7E20">
          <w:rPr>
            <w:color w:val="0000FF"/>
            <w:u w:val="single" w:color="0000FF"/>
          </w:rPr>
          <w:t>T09</w:t>
        </w:r>
      </w:hyperlink>
      <w:hyperlink r:id="rId8">
        <w:r w:rsidR="00ED7E20">
          <w:t xml:space="preserve"> </w:t>
        </w:r>
      </w:hyperlink>
    </w:p>
    <w:p w14:paraId="5319AADB" w14:textId="77777777" w:rsidR="00154D3C" w:rsidRDefault="00ED7E20">
      <w:pPr>
        <w:spacing w:after="0" w:line="259" w:lineRule="auto"/>
        <w:ind w:left="0" w:firstLine="0"/>
      </w:pPr>
      <w:r>
        <w:t xml:space="preserve"> </w:t>
      </w:r>
    </w:p>
    <w:p w14:paraId="1ABC76EB" w14:textId="77777777" w:rsidR="00154D3C" w:rsidRDefault="00ED7E20">
      <w:pPr>
        <w:ind w:left="-5"/>
      </w:pPr>
      <w:r>
        <w:t xml:space="preserve">Meeting ID: 899 4907 4298 </w:t>
      </w:r>
    </w:p>
    <w:p w14:paraId="4B2AC34D" w14:textId="77777777" w:rsidR="00154D3C" w:rsidRDefault="00ED7E20">
      <w:pPr>
        <w:ind w:left="-5"/>
      </w:pPr>
      <w:r>
        <w:t xml:space="preserve">Passcode: 083446 </w:t>
      </w:r>
    </w:p>
    <w:p w14:paraId="42934813" w14:textId="77777777" w:rsidR="00154D3C" w:rsidRDefault="00ED7E20">
      <w:pPr>
        <w:spacing w:after="0"/>
        <w:ind w:left="-5"/>
      </w:pPr>
      <w:r>
        <w:t xml:space="preserve">Find your local number: </w:t>
      </w:r>
      <w:hyperlink r:id="rId9">
        <w:r>
          <w:rPr>
            <w:color w:val="0000FF"/>
            <w:u w:val="single" w:color="0000FF"/>
          </w:rPr>
          <w:t>https://us02web.zoom.us/u/kduhVcebfc</w:t>
        </w:r>
      </w:hyperlink>
      <w:hyperlink r:id="rId10">
        <w:r>
          <w:rPr>
            <w:color w:val="0000FF"/>
          </w:rPr>
          <w:t xml:space="preserve"> </w:t>
        </w:r>
      </w:hyperlink>
    </w:p>
    <w:p w14:paraId="2740D858" w14:textId="77777777" w:rsidR="00633594" w:rsidRDefault="00ED7E20" w:rsidP="002357F2">
      <w:pPr>
        <w:spacing w:line="259" w:lineRule="auto"/>
        <w:ind w:left="0" w:firstLine="0"/>
      </w:pPr>
      <w:r>
        <w:rPr>
          <w:color w:val="0000FF"/>
        </w:rPr>
        <w:t xml:space="preserve"> </w:t>
      </w:r>
    </w:p>
    <w:p w14:paraId="7DB880D5" w14:textId="6EEDD8CA" w:rsidR="00154D3C" w:rsidRDefault="00ED7E20">
      <w:pPr>
        <w:pStyle w:val="Heading1"/>
      </w:pPr>
      <w:r>
        <w:t xml:space="preserve">AGENDA </w:t>
      </w:r>
    </w:p>
    <w:p w14:paraId="35A29F8A" w14:textId="77777777" w:rsidR="00FA1709" w:rsidRPr="00FA1709" w:rsidRDefault="00FA1709" w:rsidP="00FA1709"/>
    <w:p w14:paraId="2A33558E" w14:textId="77777777" w:rsidR="00154D3C" w:rsidRDefault="00ED7E20">
      <w:pPr>
        <w:spacing w:after="0" w:line="259" w:lineRule="auto"/>
        <w:ind w:left="-5"/>
      </w:pPr>
      <w:r>
        <w:rPr>
          <w:b/>
          <w:u w:val="single" w:color="000000"/>
        </w:rPr>
        <w:t xml:space="preserve"> Call meeting to order.</w:t>
      </w:r>
      <w:r>
        <w:rPr>
          <w:b/>
        </w:rPr>
        <w:t xml:space="preserve"> </w:t>
      </w:r>
    </w:p>
    <w:p w14:paraId="0E65EAE7" w14:textId="77777777" w:rsidR="00154D3C" w:rsidRDefault="00ED7E20">
      <w:pPr>
        <w:spacing w:after="0" w:line="259" w:lineRule="auto"/>
        <w:ind w:left="0" w:firstLine="0"/>
      </w:pPr>
      <w:r>
        <w:rPr>
          <w:b/>
          <w:sz w:val="22"/>
        </w:rPr>
        <w:t xml:space="preserve">  </w:t>
      </w:r>
      <w:r>
        <w:rPr>
          <w:rFonts w:ascii="Arial" w:eastAsia="Arial" w:hAnsi="Arial" w:cs="Arial"/>
        </w:rPr>
        <w:t xml:space="preserve"> </w:t>
      </w:r>
    </w:p>
    <w:p w14:paraId="68B3E5F8" w14:textId="5E04A28D" w:rsidR="00F42B7F" w:rsidRDefault="009F5D60" w:rsidP="00F42B7F">
      <w:pPr>
        <w:numPr>
          <w:ilvl w:val="0"/>
          <w:numId w:val="1"/>
        </w:numPr>
        <w:ind w:hanging="420"/>
      </w:pPr>
      <w:r>
        <w:t>Pledge of Allegiance</w:t>
      </w:r>
    </w:p>
    <w:p w14:paraId="21AC0BCA" w14:textId="39EA8AC7" w:rsidR="00154D3C" w:rsidRDefault="00ED7E20">
      <w:pPr>
        <w:spacing w:after="0" w:line="259" w:lineRule="auto"/>
        <w:ind w:left="0" w:firstLine="0"/>
      </w:pPr>
      <w:r>
        <w:t xml:space="preserve">  </w:t>
      </w:r>
    </w:p>
    <w:p w14:paraId="604D1022" w14:textId="77777777" w:rsidR="00B94EAA" w:rsidRDefault="00ED7E20" w:rsidP="00B94EAA">
      <w:pPr>
        <w:numPr>
          <w:ilvl w:val="0"/>
          <w:numId w:val="1"/>
        </w:numPr>
        <w:spacing w:after="2" w:line="259" w:lineRule="auto"/>
        <w:ind w:hanging="420"/>
      </w:pPr>
      <w:r>
        <w:t>Approval of Treasurer’s Warrants</w:t>
      </w:r>
    </w:p>
    <w:p w14:paraId="0770DAB2" w14:textId="77777777" w:rsidR="00154D3C" w:rsidRDefault="00ED7E2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829930" w14:textId="16578EC1" w:rsidR="00154D3C" w:rsidRDefault="00ED7E20">
      <w:pPr>
        <w:numPr>
          <w:ilvl w:val="1"/>
          <w:numId w:val="1"/>
        </w:numPr>
      </w:pPr>
      <w:r>
        <w:t>Payroll Warrants:</w:t>
      </w:r>
      <w:r w:rsidR="009F6DF7">
        <w:t xml:space="preserve"> </w:t>
      </w:r>
      <w:r w:rsidR="007C5D15">
        <w:t xml:space="preserve">June </w:t>
      </w:r>
      <w:r w:rsidR="00CE1A5C">
        <w:t>21</w:t>
      </w:r>
      <w:r w:rsidR="00BA0439">
        <w:t xml:space="preserve"> 2</w:t>
      </w:r>
      <w:r w:rsidR="0061145F">
        <w:t>024</w:t>
      </w:r>
      <w:r w:rsidR="007F0B64">
        <w:t xml:space="preserve">; </w:t>
      </w:r>
      <w:r w:rsidR="00643E91">
        <w:t xml:space="preserve">and </w:t>
      </w:r>
      <w:r w:rsidR="007C5D15">
        <w:t xml:space="preserve">June </w:t>
      </w:r>
      <w:r w:rsidR="00CE1A5C">
        <w:t>28</w:t>
      </w:r>
      <w:r w:rsidR="00643E91">
        <w:t>, 2024</w:t>
      </w:r>
      <w:r>
        <w:t xml:space="preserve"> </w:t>
      </w:r>
    </w:p>
    <w:p w14:paraId="203B7498" w14:textId="1940A907" w:rsidR="00154D3C" w:rsidRPr="0061145F" w:rsidRDefault="00ED7E20" w:rsidP="004B701C">
      <w:pPr>
        <w:pStyle w:val="ListParagraph"/>
        <w:numPr>
          <w:ilvl w:val="0"/>
          <w:numId w:val="2"/>
        </w:numPr>
        <w:rPr>
          <w:b/>
        </w:rPr>
      </w:pPr>
      <w:r w:rsidRPr="0061145F">
        <w:rPr>
          <w:b/>
        </w:rPr>
        <w:t xml:space="preserve">Motion: To approve the </w:t>
      </w:r>
      <w:r w:rsidR="000943A8">
        <w:rPr>
          <w:b/>
        </w:rPr>
        <w:t>P</w:t>
      </w:r>
      <w:r w:rsidRPr="0061145F">
        <w:rPr>
          <w:b/>
        </w:rPr>
        <w:t xml:space="preserve">ayroll </w:t>
      </w:r>
      <w:r w:rsidR="000943A8">
        <w:rPr>
          <w:b/>
        </w:rPr>
        <w:t>W</w:t>
      </w:r>
      <w:r w:rsidRPr="0061145F">
        <w:rPr>
          <w:b/>
        </w:rPr>
        <w:t xml:space="preserve">arrants </w:t>
      </w:r>
      <w:r w:rsidR="007C5D15">
        <w:rPr>
          <w:b/>
        </w:rPr>
        <w:t xml:space="preserve">June </w:t>
      </w:r>
      <w:r w:rsidR="00CE1A5C">
        <w:rPr>
          <w:b/>
        </w:rPr>
        <w:t xml:space="preserve">21 </w:t>
      </w:r>
      <w:r w:rsidR="007C5D15">
        <w:rPr>
          <w:b/>
        </w:rPr>
        <w:t xml:space="preserve">and June </w:t>
      </w:r>
      <w:r w:rsidR="00CE1A5C">
        <w:rPr>
          <w:b/>
        </w:rPr>
        <w:t>28</w:t>
      </w:r>
      <w:r w:rsidR="007C5D15">
        <w:rPr>
          <w:b/>
        </w:rPr>
        <w:t>, 2024</w:t>
      </w:r>
    </w:p>
    <w:p w14:paraId="23F4C0DD" w14:textId="77777777" w:rsidR="00154D3C" w:rsidRPr="0061145F" w:rsidRDefault="00ED7E20" w:rsidP="0061145F">
      <w:pPr>
        <w:ind w:left="0" w:firstLine="0"/>
      </w:pPr>
      <w:r w:rsidRPr="0061145F">
        <w:t xml:space="preserve">  </w:t>
      </w:r>
    </w:p>
    <w:p w14:paraId="7F97A95C" w14:textId="573A1EF6" w:rsidR="0061145F" w:rsidRDefault="00ED7E20" w:rsidP="0061145F">
      <w:pPr>
        <w:numPr>
          <w:ilvl w:val="1"/>
          <w:numId w:val="1"/>
        </w:numPr>
      </w:pPr>
      <w:r>
        <w:t>Accounts Payable Warrants</w:t>
      </w:r>
      <w:r w:rsidR="007F0B64">
        <w:t>:</w:t>
      </w:r>
      <w:r w:rsidR="00BA0439">
        <w:t xml:space="preserve"> </w:t>
      </w:r>
      <w:r w:rsidR="007C5D15">
        <w:t>June</w:t>
      </w:r>
      <w:r w:rsidR="00CE1A5C">
        <w:t xml:space="preserve"> 25</w:t>
      </w:r>
      <w:r w:rsidR="0061145F">
        <w:t>, 2024</w:t>
      </w:r>
      <w:r w:rsidR="000E306C">
        <w:t xml:space="preserve">; </w:t>
      </w:r>
      <w:r w:rsidR="00643E91">
        <w:t xml:space="preserve">and </w:t>
      </w:r>
      <w:r w:rsidR="005D47B1">
        <w:t>J</w:t>
      </w:r>
      <w:r w:rsidR="00CE1A5C">
        <w:t>uly</w:t>
      </w:r>
      <w:r w:rsidR="005D47B1">
        <w:t xml:space="preserve"> </w:t>
      </w:r>
      <w:r w:rsidR="00CE1A5C">
        <w:t>2</w:t>
      </w:r>
      <w:r w:rsidR="00643E91">
        <w:t>, 2024</w:t>
      </w:r>
      <w:r>
        <w:t xml:space="preserve"> </w:t>
      </w:r>
    </w:p>
    <w:p w14:paraId="2B61A2F5" w14:textId="6098E4BB" w:rsidR="00C75A83" w:rsidRPr="00C75A83" w:rsidRDefault="00ED7E20" w:rsidP="00C75A83">
      <w:pPr>
        <w:pStyle w:val="ListParagraph"/>
        <w:numPr>
          <w:ilvl w:val="0"/>
          <w:numId w:val="2"/>
        </w:numPr>
      </w:pPr>
      <w:r w:rsidRPr="0061145F">
        <w:rPr>
          <w:b/>
        </w:rPr>
        <w:t xml:space="preserve">Motion: To approve </w:t>
      </w:r>
      <w:r w:rsidR="000943A8">
        <w:rPr>
          <w:b/>
        </w:rPr>
        <w:t>A</w:t>
      </w:r>
      <w:r w:rsidRPr="0061145F">
        <w:rPr>
          <w:b/>
        </w:rPr>
        <w:t xml:space="preserve">ccounts </w:t>
      </w:r>
      <w:r w:rsidR="000943A8">
        <w:rPr>
          <w:b/>
        </w:rPr>
        <w:t>P</w:t>
      </w:r>
      <w:r w:rsidRPr="0061145F">
        <w:rPr>
          <w:b/>
        </w:rPr>
        <w:t xml:space="preserve">ayable </w:t>
      </w:r>
      <w:r w:rsidR="000943A8">
        <w:rPr>
          <w:b/>
        </w:rPr>
        <w:t>W</w:t>
      </w:r>
      <w:r w:rsidRPr="0061145F">
        <w:rPr>
          <w:b/>
        </w:rPr>
        <w:t xml:space="preserve">arrants for </w:t>
      </w:r>
      <w:r w:rsidR="007C5D15">
        <w:rPr>
          <w:b/>
        </w:rPr>
        <w:t xml:space="preserve">June </w:t>
      </w:r>
      <w:r w:rsidR="00CE1A5C">
        <w:rPr>
          <w:b/>
        </w:rPr>
        <w:t>25 and July 2</w:t>
      </w:r>
      <w:r w:rsidR="007C5D15">
        <w:rPr>
          <w:b/>
        </w:rPr>
        <w:t>, 2024.</w:t>
      </w:r>
      <w:r w:rsidR="00C75A83">
        <w:rPr>
          <w:b/>
        </w:rPr>
        <w:t xml:space="preserve"> </w:t>
      </w:r>
    </w:p>
    <w:p w14:paraId="2A94419D" w14:textId="7503BC74" w:rsidR="00154D3C" w:rsidRDefault="00ED7E20" w:rsidP="00C75A83">
      <w:pPr>
        <w:pStyle w:val="ListParagraph"/>
        <w:ind w:left="1440" w:firstLine="0"/>
      </w:pPr>
      <w:r w:rsidRPr="00C75A83">
        <w:rPr>
          <w:b/>
        </w:rPr>
        <w:t xml:space="preserve">   </w:t>
      </w:r>
      <w:r>
        <w:t xml:space="preserve">                       </w:t>
      </w:r>
    </w:p>
    <w:p w14:paraId="7F881476" w14:textId="1F1995E4" w:rsidR="00270AE8" w:rsidRDefault="00B94EAA" w:rsidP="00270AE8">
      <w:pPr>
        <w:numPr>
          <w:ilvl w:val="0"/>
          <w:numId w:val="1"/>
        </w:numPr>
        <w:ind w:hanging="420"/>
      </w:pPr>
      <w:r>
        <w:t>Approval of Minutes</w:t>
      </w:r>
    </w:p>
    <w:p w14:paraId="3397FCFB" w14:textId="0ACAE219" w:rsidR="00270AE8" w:rsidRDefault="007C5D15" w:rsidP="00C97FF0">
      <w:pPr>
        <w:pStyle w:val="ListParagraph"/>
        <w:numPr>
          <w:ilvl w:val="0"/>
          <w:numId w:val="5"/>
        </w:numPr>
      </w:pPr>
      <w:r>
        <w:t xml:space="preserve">June </w:t>
      </w:r>
      <w:r w:rsidR="00CE1A5C">
        <w:t>18</w:t>
      </w:r>
      <w:r w:rsidR="00270AE8">
        <w:t>, 2024</w:t>
      </w:r>
    </w:p>
    <w:p w14:paraId="305E3A21" w14:textId="1AE31974" w:rsidR="00CE1A5C" w:rsidRDefault="00270AE8" w:rsidP="00CE1A5C">
      <w:pPr>
        <w:pStyle w:val="ListParagraph"/>
        <w:numPr>
          <w:ilvl w:val="0"/>
          <w:numId w:val="2"/>
        </w:numPr>
        <w:rPr>
          <w:b/>
        </w:rPr>
      </w:pPr>
      <w:r w:rsidRPr="00270AE8">
        <w:rPr>
          <w:b/>
        </w:rPr>
        <w:t xml:space="preserve">Motion: To approve the minutes of </w:t>
      </w:r>
      <w:r w:rsidR="007C5D15">
        <w:rPr>
          <w:b/>
        </w:rPr>
        <w:t xml:space="preserve">June </w:t>
      </w:r>
      <w:r w:rsidR="00CE1A5C">
        <w:rPr>
          <w:b/>
        </w:rPr>
        <w:t>18</w:t>
      </w:r>
      <w:r w:rsidRPr="00270AE8">
        <w:rPr>
          <w:b/>
        </w:rPr>
        <w:t>, 2024</w:t>
      </w:r>
    </w:p>
    <w:p w14:paraId="1554260C" w14:textId="789CD1D9" w:rsidR="00CE1A5C" w:rsidRPr="00CE1A5C" w:rsidRDefault="00CE1A5C" w:rsidP="00CE1A5C">
      <w:pPr>
        <w:pStyle w:val="ListParagraph"/>
        <w:numPr>
          <w:ilvl w:val="0"/>
          <w:numId w:val="5"/>
        </w:numPr>
      </w:pPr>
      <w:r w:rsidRPr="00CE1A5C">
        <w:t>June 25, 2024</w:t>
      </w:r>
    </w:p>
    <w:p w14:paraId="62D34C83" w14:textId="334CF265" w:rsidR="00154D3C" w:rsidRPr="00CE1A5C" w:rsidRDefault="00CE1A5C" w:rsidP="00CE1A5C">
      <w:pPr>
        <w:pStyle w:val="ListParagraph"/>
        <w:numPr>
          <w:ilvl w:val="0"/>
          <w:numId w:val="2"/>
        </w:numPr>
        <w:spacing w:after="0" w:line="259" w:lineRule="auto"/>
        <w:rPr>
          <w:b/>
        </w:rPr>
      </w:pPr>
      <w:r w:rsidRPr="00CE1A5C">
        <w:rPr>
          <w:b/>
        </w:rPr>
        <w:t>Motion: To approve the minutes of June 25, 2024</w:t>
      </w:r>
    </w:p>
    <w:p w14:paraId="29FBD898" w14:textId="77777777" w:rsidR="00CE1A5C" w:rsidRDefault="00CE1A5C" w:rsidP="00CE1A5C">
      <w:pPr>
        <w:pStyle w:val="ListParagraph"/>
        <w:spacing w:after="0" w:line="259" w:lineRule="auto"/>
        <w:ind w:left="2250" w:firstLine="0"/>
      </w:pPr>
    </w:p>
    <w:p w14:paraId="5F2B3074" w14:textId="5C643C8A" w:rsidR="00154D3C" w:rsidRDefault="00ED7E20">
      <w:pPr>
        <w:numPr>
          <w:ilvl w:val="0"/>
          <w:numId w:val="1"/>
        </w:numPr>
        <w:ind w:hanging="420"/>
      </w:pPr>
      <w:r>
        <w:t>Spec</w:t>
      </w:r>
      <w:r w:rsidR="00B94EAA">
        <w:t>ial Presentations or Awards</w:t>
      </w:r>
      <w:r>
        <w:t xml:space="preserve"> </w:t>
      </w:r>
    </w:p>
    <w:p w14:paraId="617972F1" w14:textId="22888F62" w:rsidR="007C5D15" w:rsidRDefault="0065602D" w:rsidP="0065602D">
      <w:pPr>
        <w:pStyle w:val="ListParagraph"/>
        <w:numPr>
          <w:ilvl w:val="1"/>
          <w:numId w:val="1"/>
        </w:numPr>
        <w:spacing w:after="0" w:line="259" w:lineRule="auto"/>
      </w:pPr>
      <w:r>
        <w:t>EMS Phoenix Award Kirsten Emerson, Meriel Longly, Amber Stout</w:t>
      </w:r>
    </w:p>
    <w:p w14:paraId="16EEBD71" w14:textId="642102E8" w:rsidR="00154D3C" w:rsidRDefault="00ED7E20">
      <w:pPr>
        <w:spacing w:after="0" w:line="259" w:lineRule="auto"/>
        <w:ind w:left="1080" w:firstLine="0"/>
      </w:pPr>
      <w:r>
        <w:t xml:space="preserve"> </w:t>
      </w:r>
    </w:p>
    <w:p w14:paraId="1C52BA9F" w14:textId="3A135E43" w:rsidR="00270AE8" w:rsidRDefault="00B94EAA" w:rsidP="00CE1A5C">
      <w:pPr>
        <w:numPr>
          <w:ilvl w:val="0"/>
          <w:numId w:val="1"/>
        </w:numPr>
        <w:ind w:hanging="420"/>
      </w:pPr>
      <w:r>
        <w:t>Committee Appointments</w:t>
      </w:r>
      <w:r w:rsidR="0065602D">
        <w:t xml:space="preserve"> </w:t>
      </w:r>
    </w:p>
    <w:p w14:paraId="249421CC" w14:textId="77777777" w:rsidR="00CE00E3" w:rsidRPr="00CE1A5C" w:rsidRDefault="00CE00E3" w:rsidP="00CE00E3">
      <w:pPr>
        <w:ind w:left="420" w:firstLine="0"/>
      </w:pPr>
    </w:p>
    <w:p w14:paraId="4388AEBF" w14:textId="4256164A" w:rsidR="0041273D" w:rsidRDefault="00B94EAA" w:rsidP="005C1526">
      <w:pPr>
        <w:numPr>
          <w:ilvl w:val="0"/>
          <w:numId w:val="1"/>
        </w:numPr>
        <w:ind w:hanging="420"/>
      </w:pPr>
      <w:r>
        <w:t>Public Hearings</w:t>
      </w:r>
    </w:p>
    <w:p w14:paraId="7BA1DFCF" w14:textId="033DAAA1" w:rsidR="001E6675" w:rsidRDefault="0065602D" w:rsidP="0065602D">
      <w:pPr>
        <w:pStyle w:val="ListParagraph"/>
        <w:numPr>
          <w:ilvl w:val="1"/>
          <w:numId w:val="1"/>
        </w:numPr>
      </w:pPr>
      <w:r>
        <w:t>Liquor License Application on-premise Jolie Rogers</w:t>
      </w:r>
      <w:r w:rsidR="00872D72">
        <w:t>,</w:t>
      </w:r>
      <w:r>
        <w:t xml:space="preserve"> 8 Railroad Ave</w:t>
      </w:r>
    </w:p>
    <w:p w14:paraId="5AA23327" w14:textId="348A0590" w:rsidR="00C75A83" w:rsidRPr="0065602D" w:rsidRDefault="0065602D" w:rsidP="0065602D">
      <w:pPr>
        <w:pStyle w:val="ListParagraph"/>
        <w:numPr>
          <w:ilvl w:val="0"/>
          <w:numId w:val="2"/>
        </w:numPr>
      </w:pPr>
      <w:r>
        <w:rPr>
          <w:b/>
          <w:bCs/>
        </w:rPr>
        <w:t>Motion: to approve a liquor license for Jolie Rogers, 8 Railroad Ave</w:t>
      </w:r>
    </w:p>
    <w:p w14:paraId="7187C8E7" w14:textId="77777777" w:rsidR="0065602D" w:rsidRDefault="0065602D" w:rsidP="0065602D">
      <w:pPr>
        <w:pStyle w:val="ListParagraph"/>
        <w:ind w:left="2250" w:firstLine="0"/>
      </w:pPr>
    </w:p>
    <w:p w14:paraId="3B1373BE" w14:textId="77777777" w:rsidR="00C25807" w:rsidRDefault="00C25807" w:rsidP="0065602D">
      <w:pPr>
        <w:pStyle w:val="ListParagraph"/>
        <w:ind w:left="2250" w:firstLine="0"/>
      </w:pPr>
    </w:p>
    <w:p w14:paraId="2502168C" w14:textId="77777777" w:rsidR="00C25807" w:rsidRDefault="00C25807" w:rsidP="0065602D">
      <w:pPr>
        <w:pStyle w:val="ListParagraph"/>
        <w:ind w:left="2250" w:firstLine="0"/>
      </w:pPr>
    </w:p>
    <w:p w14:paraId="3827A7D2" w14:textId="77777777" w:rsidR="0061145F" w:rsidRDefault="00ED7E20" w:rsidP="0061145F">
      <w:pPr>
        <w:numPr>
          <w:ilvl w:val="0"/>
          <w:numId w:val="1"/>
        </w:numPr>
        <w:ind w:hanging="420"/>
      </w:pPr>
      <w:r>
        <w:lastRenderedPageBreak/>
        <w:t>Publ</w:t>
      </w:r>
      <w:r w:rsidR="00B94EAA">
        <w:t>ic Comment on Non-Agenda Items</w:t>
      </w:r>
      <w:r>
        <w:t xml:space="preserve"> </w:t>
      </w:r>
    </w:p>
    <w:p w14:paraId="2B7F46B5" w14:textId="77777777" w:rsidR="00C25807" w:rsidRDefault="00C25807" w:rsidP="00C25807">
      <w:pPr>
        <w:ind w:left="420" w:firstLine="0"/>
      </w:pPr>
    </w:p>
    <w:p w14:paraId="645E00F3" w14:textId="43C64494" w:rsidR="00154D3C" w:rsidRDefault="00ED7E20" w:rsidP="0065602D">
      <w:pPr>
        <w:pStyle w:val="ListParagraph"/>
        <w:numPr>
          <w:ilvl w:val="0"/>
          <w:numId w:val="2"/>
        </w:numPr>
      </w:pPr>
      <w:r>
        <w:t>At each regular Select</w:t>
      </w:r>
      <w:r w:rsidR="000943A8">
        <w:t xml:space="preserve">board </w:t>
      </w:r>
      <w:r>
        <w:t>meeting, there will be time devoted to any resident or taxpayer of the Town of Wiscasset to address the Select</w:t>
      </w:r>
      <w:r w:rsidR="000943A8">
        <w:t xml:space="preserve">board </w:t>
      </w:r>
      <w:r>
        <w:t xml:space="preserve">regarding any item that is not on the agenda for that meeting. Comment will be limited to five minutes per person. There will be a 30-minute maximum for the section. </w:t>
      </w:r>
    </w:p>
    <w:p w14:paraId="05574612" w14:textId="77777777" w:rsidR="00154D3C" w:rsidRDefault="00ED7E20">
      <w:pPr>
        <w:spacing w:after="0" w:line="259" w:lineRule="auto"/>
        <w:ind w:left="0" w:firstLine="0"/>
      </w:pPr>
      <w:r>
        <w:t xml:space="preserve"> </w:t>
      </w:r>
    </w:p>
    <w:p w14:paraId="0027C136" w14:textId="2481EE8D" w:rsidR="00154D3C" w:rsidRDefault="00ED7E20">
      <w:pPr>
        <w:numPr>
          <w:ilvl w:val="0"/>
          <w:numId w:val="1"/>
        </w:numPr>
        <w:ind w:hanging="420"/>
      </w:pPr>
      <w:r>
        <w:t>Dep</w:t>
      </w:r>
      <w:r w:rsidR="00B94EAA">
        <w:t xml:space="preserve">artment </w:t>
      </w:r>
      <w:r w:rsidR="000943A8">
        <w:t>H</w:t>
      </w:r>
      <w:r w:rsidR="00B94EAA">
        <w:t xml:space="preserve">ead or </w:t>
      </w:r>
      <w:r w:rsidR="000943A8">
        <w:t>C</w:t>
      </w:r>
      <w:r w:rsidR="00B94EAA">
        <w:t xml:space="preserve">ommittee </w:t>
      </w:r>
      <w:r w:rsidR="000943A8">
        <w:t>C</w:t>
      </w:r>
      <w:r w:rsidR="00B94EAA">
        <w:t>hair</w:t>
      </w:r>
      <w:r>
        <w:t xml:space="preserve"> </w:t>
      </w:r>
    </w:p>
    <w:p w14:paraId="4C67B105" w14:textId="77777777" w:rsidR="00C75A83" w:rsidRDefault="00C75A83" w:rsidP="00C75A83">
      <w:pPr>
        <w:ind w:left="420" w:firstLine="0"/>
      </w:pPr>
    </w:p>
    <w:p w14:paraId="2810EB27" w14:textId="2773C856" w:rsidR="00545F46" w:rsidRDefault="00ED7E20" w:rsidP="00B1688E">
      <w:pPr>
        <w:numPr>
          <w:ilvl w:val="0"/>
          <w:numId w:val="1"/>
        </w:numPr>
        <w:ind w:hanging="420"/>
      </w:pPr>
      <w:r>
        <w:t>U</w:t>
      </w:r>
      <w:r w:rsidR="001A166A">
        <w:t>nfinished Business</w:t>
      </w:r>
    </w:p>
    <w:p w14:paraId="0F905B3E" w14:textId="4DC4EC2D" w:rsidR="00A72C0B" w:rsidRDefault="000241E1" w:rsidP="00C97FF0">
      <w:pPr>
        <w:pStyle w:val="ListParagraph"/>
        <w:numPr>
          <w:ilvl w:val="0"/>
          <w:numId w:val="3"/>
        </w:numPr>
        <w:spacing w:after="0" w:line="259" w:lineRule="auto"/>
      </w:pPr>
      <w:proofErr w:type="spellStart"/>
      <w:r w:rsidRPr="000241E1">
        <w:t>Wawenock</w:t>
      </w:r>
      <w:proofErr w:type="spellEnd"/>
      <w:r w:rsidRPr="000241E1">
        <w:t xml:space="preserve"> </w:t>
      </w:r>
      <w:r>
        <w:t>Block update</w:t>
      </w:r>
    </w:p>
    <w:p w14:paraId="16A54820" w14:textId="77777777" w:rsidR="00CE1A5C" w:rsidRDefault="00CE1A5C" w:rsidP="00CE1A5C">
      <w:pPr>
        <w:pStyle w:val="ListParagraph"/>
        <w:spacing w:after="0" w:line="259" w:lineRule="auto"/>
        <w:ind w:left="1170" w:firstLine="0"/>
      </w:pPr>
    </w:p>
    <w:p w14:paraId="76740888" w14:textId="77777777" w:rsidR="0065602D" w:rsidRDefault="00B61EB6" w:rsidP="00117D9F">
      <w:pPr>
        <w:numPr>
          <w:ilvl w:val="0"/>
          <w:numId w:val="1"/>
        </w:numPr>
        <w:ind w:hanging="420"/>
      </w:pPr>
      <w:r>
        <w:t>New Business</w:t>
      </w:r>
    </w:p>
    <w:p w14:paraId="4E31DFF6" w14:textId="31992570" w:rsidR="00117D9F" w:rsidRDefault="0065602D" w:rsidP="0065602D">
      <w:pPr>
        <w:pStyle w:val="ListParagraph"/>
        <w:numPr>
          <w:ilvl w:val="0"/>
          <w:numId w:val="18"/>
        </w:numPr>
      </w:pPr>
      <w:r>
        <w:t xml:space="preserve">Annual Contract for services </w:t>
      </w:r>
      <w:proofErr w:type="spellStart"/>
      <w:r>
        <w:t>Midcoast</w:t>
      </w:r>
      <w:proofErr w:type="spellEnd"/>
      <w:r>
        <w:t xml:space="preserve"> Humane </w:t>
      </w:r>
    </w:p>
    <w:p w14:paraId="7699FE0F" w14:textId="1599114B" w:rsidR="0065602D" w:rsidRDefault="0065602D" w:rsidP="0065602D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Motion: To approve the </w:t>
      </w:r>
      <w:r w:rsidR="00DF3CE3">
        <w:rPr>
          <w:b/>
          <w:bCs/>
        </w:rPr>
        <w:t>A</w:t>
      </w:r>
      <w:r>
        <w:rPr>
          <w:b/>
          <w:bCs/>
        </w:rPr>
        <w:t xml:space="preserve">nnual </w:t>
      </w:r>
      <w:r w:rsidR="00DF3CE3">
        <w:rPr>
          <w:b/>
          <w:bCs/>
        </w:rPr>
        <w:t>C</w:t>
      </w:r>
      <w:r>
        <w:rPr>
          <w:b/>
          <w:bCs/>
        </w:rPr>
        <w:t xml:space="preserve">ontract for </w:t>
      </w:r>
      <w:r w:rsidR="00DF3CE3">
        <w:rPr>
          <w:b/>
          <w:bCs/>
        </w:rPr>
        <w:t>S</w:t>
      </w:r>
      <w:r>
        <w:rPr>
          <w:b/>
          <w:bCs/>
        </w:rPr>
        <w:t xml:space="preserve">ervices </w:t>
      </w:r>
      <w:proofErr w:type="spellStart"/>
      <w:r>
        <w:rPr>
          <w:b/>
          <w:bCs/>
        </w:rPr>
        <w:t>Midcoast</w:t>
      </w:r>
      <w:proofErr w:type="spellEnd"/>
      <w:r>
        <w:rPr>
          <w:b/>
          <w:bCs/>
        </w:rPr>
        <w:t xml:space="preserve"> Humane</w:t>
      </w:r>
    </w:p>
    <w:p w14:paraId="0CECD330" w14:textId="66CA523A" w:rsidR="00BE5DBF" w:rsidRPr="00872D72" w:rsidRDefault="00872D72" w:rsidP="00872D72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Approve ballot selections for the MMA Legislative Policy Committee</w:t>
      </w:r>
    </w:p>
    <w:p w14:paraId="6A3E8E23" w14:textId="75BB6402" w:rsidR="00872D72" w:rsidRDefault="00872D72" w:rsidP="00872D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Motion: at the Board’s discretion</w:t>
      </w:r>
    </w:p>
    <w:p w14:paraId="56848783" w14:textId="4C5B57CC" w:rsidR="00EF28B2" w:rsidRPr="00EF28B2" w:rsidRDefault="00872D72" w:rsidP="00EF28B2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Draft Purchasing Policy</w:t>
      </w:r>
    </w:p>
    <w:p w14:paraId="64263E59" w14:textId="299D85C0" w:rsidR="00EF28B2" w:rsidRPr="00EF28B2" w:rsidRDefault="00872D72" w:rsidP="00EF28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Motion: to approve the Purchasing Policy as recommended by the Town Manager</w:t>
      </w:r>
    </w:p>
    <w:p w14:paraId="365B7A81" w14:textId="3E6B14C0" w:rsidR="00EF28B2" w:rsidRPr="00EF28B2" w:rsidRDefault="00EF28B2" w:rsidP="00872D72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Reauthorization of the Policy Regarding Check Disbursement Prior to Expenditure Warrant Approval</w:t>
      </w:r>
    </w:p>
    <w:p w14:paraId="219EF5F2" w14:textId="3CC72ACF" w:rsidR="00EF28B2" w:rsidRPr="00EF28B2" w:rsidRDefault="00EF28B2" w:rsidP="00EF28B2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Motion: to reauthorize the Policy Regarding Check Disbursement Prior to Expenditure Warrant Approval for FY’25</w:t>
      </w:r>
      <w:r w:rsidR="00C6654B">
        <w:rPr>
          <w:b/>
        </w:rPr>
        <w:t>, as amended</w:t>
      </w:r>
    </w:p>
    <w:p w14:paraId="465DDE2F" w14:textId="6743FD5B" w:rsidR="00872D72" w:rsidRPr="00872D72" w:rsidRDefault="00872D72" w:rsidP="00872D72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Amend</w:t>
      </w:r>
      <w:r w:rsidR="00E547C3">
        <w:rPr>
          <w:bCs/>
        </w:rPr>
        <w:t>ments to the</w:t>
      </w:r>
      <w:r>
        <w:rPr>
          <w:bCs/>
        </w:rPr>
        <w:t xml:space="preserve"> Committee Handbook</w:t>
      </w:r>
    </w:p>
    <w:p w14:paraId="40396BB8" w14:textId="10699E19" w:rsidR="00872D72" w:rsidRDefault="00872D72" w:rsidP="00872D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Motion: to approve the amend</w:t>
      </w:r>
      <w:r w:rsidR="00E547C3">
        <w:rPr>
          <w:b/>
        </w:rPr>
        <w:t>ments to the</w:t>
      </w:r>
      <w:r>
        <w:rPr>
          <w:b/>
        </w:rPr>
        <w:t xml:space="preserve"> Committee Handbook as recommended by the Town Manager</w:t>
      </w:r>
    </w:p>
    <w:p w14:paraId="258CEF20" w14:textId="5AEE017A" w:rsidR="00C6654B" w:rsidRPr="00C6654B" w:rsidRDefault="00890CE3" w:rsidP="00C6654B">
      <w:pPr>
        <w:pStyle w:val="ListParagraph"/>
        <w:numPr>
          <w:ilvl w:val="0"/>
          <w:numId w:val="18"/>
        </w:numPr>
        <w:rPr>
          <w:b/>
        </w:rPr>
      </w:pPr>
      <w:r w:rsidRPr="00C6654B">
        <w:rPr>
          <w:bCs/>
        </w:rPr>
        <w:t>Resignation of Sharon Jacques from Future of the Schools Committee</w:t>
      </w:r>
    </w:p>
    <w:p w14:paraId="2D7DB98C" w14:textId="520C9699" w:rsidR="00C6654B" w:rsidRDefault="00890CE3" w:rsidP="00C665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Motion: to accept the resignation of Sharon Jacques from the Future of the Schools Committe</w:t>
      </w:r>
      <w:r w:rsidR="00C6654B">
        <w:rPr>
          <w:b/>
        </w:rPr>
        <w:t>e</w:t>
      </w:r>
    </w:p>
    <w:p w14:paraId="19A45C0D" w14:textId="6B3CF8A9" w:rsidR="00C6654B" w:rsidRPr="00057465" w:rsidRDefault="00057465" w:rsidP="00C6654B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Discussion and authorization for the Town Manager to expend funds from the ARPA account for the purpose of engaging a firm that specializes in the development of municipal websites to develop a new website for the Town.</w:t>
      </w:r>
    </w:p>
    <w:p w14:paraId="662D8031" w14:textId="71F3479F" w:rsidR="00057465" w:rsidRPr="00C6654B" w:rsidRDefault="00057465" w:rsidP="0005746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Motion: to authorize the Town Manager to</w:t>
      </w:r>
      <w:r w:rsidR="0008121C">
        <w:rPr>
          <w:b/>
        </w:rPr>
        <w:t xml:space="preserve"> expend</w:t>
      </w:r>
      <w:r>
        <w:rPr>
          <w:b/>
        </w:rPr>
        <w:t xml:space="preserve"> </w:t>
      </w:r>
      <w:r w:rsidR="0008121C">
        <w:rPr>
          <w:b/>
        </w:rPr>
        <w:t xml:space="preserve">up to </w:t>
      </w:r>
      <w:r w:rsidR="00D81F27">
        <w:rPr>
          <w:b/>
        </w:rPr>
        <w:t>$25,000 from the ARPA account</w:t>
      </w:r>
      <w:r w:rsidR="0008121C">
        <w:rPr>
          <w:b/>
        </w:rPr>
        <w:t xml:space="preserve"> for the purpose of designing a new website</w:t>
      </w:r>
    </w:p>
    <w:p w14:paraId="1F085750" w14:textId="77777777" w:rsidR="00C6654B" w:rsidRPr="00C6654B" w:rsidRDefault="00C6654B" w:rsidP="00C6654B">
      <w:pPr>
        <w:rPr>
          <w:b/>
        </w:rPr>
      </w:pPr>
    </w:p>
    <w:p w14:paraId="43C6F163" w14:textId="7C49D6D8" w:rsidR="0041273D" w:rsidRDefault="00AB1D9B" w:rsidP="009F5D60">
      <w:pPr>
        <w:numPr>
          <w:ilvl w:val="0"/>
          <w:numId w:val="1"/>
        </w:numPr>
        <w:ind w:hanging="420"/>
      </w:pPr>
      <w:r>
        <w:t>Assessors Business</w:t>
      </w:r>
    </w:p>
    <w:p w14:paraId="3B525442" w14:textId="77777777" w:rsidR="00AB1D9B" w:rsidRDefault="00AB1D9B" w:rsidP="0041273D">
      <w:pPr>
        <w:spacing w:after="0" w:line="259" w:lineRule="auto"/>
        <w:ind w:left="1080" w:firstLine="0"/>
      </w:pPr>
    </w:p>
    <w:p w14:paraId="6077396C" w14:textId="77777777" w:rsidR="00B94EAA" w:rsidRDefault="00ED7E20">
      <w:pPr>
        <w:numPr>
          <w:ilvl w:val="0"/>
          <w:numId w:val="1"/>
        </w:numPr>
        <w:spacing w:after="2" w:line="259" w:lineRule="auto"/>
        <w:ind w:hanging="420"/>
      </w:pPr>
      <w:r>
        <w:t>Town Manager’s Report</w:t>
      </w:r>
    </w:p>
    <w:p w14:paraId="58E2CF15" w14:textId="77777777" w:rsidR="00154D3C" w:rsidRDefault="00ED7E20" w:rsidP="002357F2">
      <w:pPr>
        <w:spacing w:after="2" w:line="259" w:lineRule="auto"/>
        <w:ind w:left="0" w:firstLine="0"/>
      </w:pPr>
      <w:r>
        <w:t xml:space="preserve"> </w:t>
      </w:r>
    </w:p>
    <w:p w14:paraId="102F3338" w14:textId="2F1DD8D6" w:rsidR="00154D3C" w:rsidRDefault="00B94EAA">
      <w:pPr>
        <w:numPr>
          <w:ilvl w:val="0"/>
          <w:numId w:val="1"/>
        </w:numPr>
        <w:ind w:hanging="420"/>
      </w:pPr>
      <w:r>
        <w:t>Other Board Business</w:t>
      </w:r>
    </w:p>
    <w:p w14:paraId="4F971257" w14:textId="77777777" w:rsidR="00EF468C" w:rsidRDefault="00EF468C" w:rsidP="00EF468C">
      <w:pPr>
        <w:pStyle w:val="ListParagraph"/>
      </w:pPr>
    </w:p>
    <w:p w14:paraId="705EBC63" w14:textId="77777777" w:rsidR="00C97FF0" w:rsidRPr="00C97FF0" w:rsidRDefault="00C97FF0" w:rsidP="00C97FF0">
      <w:pPr>
        <w:pStyle w:val="ListParagraph"/>
        <w:spacing w:after="0" w:line="240" w:lineRule="auto"/>
        <w:ind w:left="2250" w:firstLine="0"/>
        <w:contextualSpacing w:val="0"/>
        <w:rPr>
          <w:b/>
          <w:szCs w:val="24"/>
        </w:rPr>
      </w:pPr>
    </w:p>
    <w:p w14:paraId="09F2D50F" w14:textId="67D226DB" w:rsidR="00154D3C" w:rsidRDefault="00B94EAA">
      <w:pPr>
        <w:numPr>
          <w:ilvl w:val="0"/>
          <w:numId w:val="1"/>
        </w:numPr>
        <w:ind w:hanging="420"/>
      </w:pPr>
      <w:r>
        <w:t>Adjournment</w:t>
      </w:r>
      <w:r w:rsidR="00ED7E20">
        <w:t xml:space="preserve">  </w:t>
      </w:r>
    </w:p>
    <w:p w14:paraId="156C4A15" w14:textId="19D777A0" w:rsidR="005F0E66" w:rsidRDefault="005F0E66" w:rsidP="005F0E66"/>
    <w:p w14:paraId="279FF1DA" w14:textId="67D2EF2B" w:rsidR="00154D3C" w:rsidRDefault="00154D3C">
      <w:pPr>
        <w:spacing w:after="0" w:line="259" w:lineRule="auto"/>
        <w:ind w:left="0" w:firstLine="0"/>
      </w:pPr>
    </w:p>
    <w:p w14:paraId="1C622C46" w14:textId="4448DE42" w:rsidR="00A5387C" w:rsidRPr="00E05883" w:rsidRDefault="00ED7E20" w:rsidP="00E05883">
      <w:pPr>
        <w:spacing w:after="0" w:line="259" w:lineRule="auto"/>
        <w:ind w:left="-5"/>
        <w:rPr>
          <w:b/>
        </w:rPr>
      </w:pPr>
      <w:r>
        <w:rPr>
          <w:b/>
          <w:u w:val="single" w:color="000000"/>
        </w:rPr>
        <w:t>Future Meetings, Workshops, and Events</w:t>
      </w:r>
      <w:r>
        <w:rPr>
          <w:b/>
        </w:rPr>
        <w:t xml:space="preserve">  </w:t>
      </w:r>
    </w:p>
    <w:p w14:paraId="50899046" w14:textId="646BCA4C" w:rsidR="00496C65" w:rsidRDefault="00496C65" w:rsidP="00E05883">
      <w:pPr>
        <w:spacing w:after="0" w:line="259" w:lineRule="auto"/>
        <w:ind w:left="0" w:firstLine="0"/>
      </w:pPr>
      <w:r>
        <w:t>July 3:</w:t>
      </w:r>
      <w:r>
        <w:tab/>
      </w:r>
      <w:r>
        <w:tab/>
        <w:t>Fire Department, 6 p.m.</w:t>
      </w:r>
    </w:p>
    <w:p w14:paraId="163CAAB1" w14:textId="5DCCBBEE" w:rsidR="00496C65" w:rsidRDefault="00496C65" w:rsidP="00E05883">
      <w:pPr>
        <w:spacing w:after="0" w:line="259" w:lineRule="auto"/>
        <w:ind w:left="0" w:firstLine="0"/>
      </w:pPr>
      <w:r>
        <w:t>July 4:</w:t>
      </w:r>
      <w:r>
        <w:tab/>
      </w:r>
      <w:r>
        <w:tab/>
        <w:t>Independence Day, Town Offices closed</w:t>
      </w:r>
    </w:p>
    <w:p w14:paraId="12527E2B" w14:textId="67E6D046" w:rsidR="00CE1A5C" w:rsidRDefault="00CE1A5C" w:rsidP="00E05883">
      <w:pPr>
        <w:spacing w:after="0" w:line="259" w:lineRule="auto"/>
        <w:ind w:left="0" w:firstLine="0"/>
      </w:pPr>
      <w:r>
        <w:t>July 8:</w:t>
      </w:r>
      <w:r>
        <w:tab/>
      </w:r>
      <w:r>
        <w:tab/>
        <w:t>Ordinance Review Committee, 5:30 p.m.</w:t>
      </w:r>
    </w:p>
    <w:p w14:paraId="086BABCC" w14:textId="672D366F" w:rsidR="00CE1A5C" w:rsidRDefault="00CE1A5C" w:rsidP="00E05883">
      <w:pPr>
        <w:spacing w:after="0" w:line="259" w:lineRule="auto"/>
        <w:ind w:left="0" w:firstLine="0"/>
      </w:pPr>
      <w:r>
        <w:t>July 8:</w:t>
      </w:r>
      <w:r>
        <w:tab/>
      </w:r>
      <w:r>
        <w:tab/>
        <w:t>Planning Board, 7 p.m.</w:t>
      </w:r>
    </w:p>
    <w:p w14:paraId="4C8E3CEE" w14:textId="7CAB36DB" w:rsidR="00CE1A5C" w:rsidRDefault="00CE1A5C" w:rsidP="00E05883">
      <w:pPr>
        <w:spacing w:after="0" w:line="259" w:lineRule="auto"/>
        <w:ind w:left="0" w:firstLine="0"/>
      </w:pPr>
      <w:r>
        <w:t>July 9:</w:t>
      </w:r>
      <w:r>
        <w:tab/>
      </w:r>
      <w:r>
        <w:tab/>
        <w:t>Waterfront Committee, 5 p.m.</w:t>
      </w:r>
    </w:p>
    <w:p w14:paraId="4F646F89" w14:textId="30CC1F5F" w:rsidR="00CE1A5C" w:rsidRDefault="00CE1A5C" w:rsidP="00E05883">
      <w:pPr>
        <w:spacing w:after="0" w:line="259" w:lineRule="auto"/>
        <w:ind w:left="0" w:firstLine="0"/>
      </w:pPr>
      <w:r>
        <w:t>July 10:</w:t>
      </w:r>
      <w:r>
        <w:tab/>
        <w:t>Comprehensive Plan Committee, 6 p.m.</w:t>
      </w:r>
    </w:p>
    <w:p w14:paraId="10FB475B" w14:textId="2F44E7CE" w:rsidR="00783FFD" w:rsidRDefault="00783FFD" w:rsidP="00E05883">
      <w:pPr>
        <w:spacing w:after="0" w:line="259" w:lineRule="auto"/>
        <w:ind w:left="0" w:firstLine="0"/>
      </w:pPr>
      <w:r>
        <w:t>July 15:</w:t>
      </w:r>
      <w:r>
        <w:tab/>
        <w:t>Future of the Schools, 6 p.m.</w:t>
      </w:r>
    </w:p>
    <w:p w14:paraId="21DC4D5D" w14:textId="4F84E9C8" w:rsidR="00CE1A5C" w:rsidRDefault="00CE1A5C" w:rsidP="00E05883">
      <w:pPr>
        <w:spacing w:after="0" w:line="259" w:lineRule="auto"/>
        <w:ind w:left="0" w:firstLine="0"/>
      </w:pPr>
      <w:r>
        <w:t>July 16:</w:t>
      </w:r>
      <w:r>
        <w:tab/>
        <w:t>Selectboard, 6 p.m.</w:t>
      </w:r>
    </w:p>
    <w:p w14:paraId="39097925" w14:textId="4EE49DCD" w:rsidR="00CE1A5C" w:rsidRDefault="00CE1A5C" w:rsidP="00E05883">
      <w:pPr>
        <w:spacing w:after="0" w:line="259" w:lineRule="auto"/>
        <w:ind w:left="0" w:firstLine="0"/>
      </w:pPr>
      <w:r>
        <w:t>July 17:</w:t>
      </w:r>
      <w:r>
        <w:tab/>
        <w:t>Airport Committee, 6 p.m.</w:t>
      </w:r>
    </w:p>
    <w:sectPr w:rsidR="00CE1A5C" w:rsidSect="009863A3">
      <w:pgSz w:w="12240" w:h="15840"/>
      <w:pgMar w:top="634" w:right="1742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70CD"/>
    <w:multiLevelType w:val="hybridMultilevel"/>
    <w:tmpl w:val="4BBE425A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C0E25A1"/>
    <w:multiLevelType w:val="hybridMultilevel"/>
    <w:tmpl w:val="9B045F0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06E70CE"/>
    <w:multiLevelType w:val="hybridMultilevel"/>
    <w:tmpl w:val="B1F220BA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13259AF"/>
    <w:multiLevelType w:val="hybridMultilevel"/>
    <w:tmpl w:val="B7FE15E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7F1352F"/>
    <w:multiLevelType w:val="hybridMultilevel"/>
    <w:tmpl w:val="6308ADEC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0807D2A"/>
    <w:multiLevelType w:val="hybridMultilevel"/>
    <w:tmpl w:val="8DA44388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E647FD7"/>
    <w:multiLevelType w:val="hybridMultilevel"/>
    <w:tmpl w:val="9F1A4D82"/>
    <w:lvl w:ilvl="0" w:tplc="E3667DC0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1595228"/>
    <w:multiLevelType w:val="hybridMultilevel"/>
    <w:tmpl w:val="E9085530"/>
    <w:lvl w:ilvl="0" w:tplc="7A964B02">
      <w:start w:val="5"/>
      <w:numFmt w:val="lowerLetter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4250"/>
    <w:multiLevelType w:val="hybridMultilevel"/>
    <w:tmpl w:val="AEB60916"/>
    <w:lvl w:ilvl="0" w:tplc="375C44C8">
      <w:start w:val="1"/>
      <w:numFmt w:val="lowerLetter"/>
      <w:lvlText w:val="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C8F7617"/>
    <w:multiLevelType w:val="hybridMultilevel"/>
    <w:tmpl w:val="9F4C8FCE"/>
    <w:lvl w:ilvl="0" w:tplc="66BA8AF0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05A6D22"/>
    <w:multiLevelType w:val="hybridMultilevel"/>
    <w:tmpl w:val="ECA87554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67657DB"/>
    <w:multiLevelType w:val="hybridMultilevel"/>
    <w:tmpl w:val="3306C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2CD3B4D"/>
    <w:multiLevelType w:val="hybridMultilevel"/>
    <w:tmpl w:val="FF7ABA1A"/>
    <w:lvl w:ilvl="0" w:tplc="375C44C8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5CE6B24"/>
    <w:multiLevelType w:val="hybridMultilevel"/>
    <w:tmpl w:val="51C215C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674046CD"/>
    <w:multiLevelType w:val="hybridMultilevel"/>
    <w:tmpl w:val="FA92455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F469BD"/>
    <w:multiLevelType w:val="hybridMultilevel"/>
    <w:tmpl w:val="A58ECD18"/>
    <w:lvl w:ilvl="0" w:tplc="B6485D96">
      <w:start w:val="1"/>
      <w:numFmt w:val="lowerLetter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D8A1D63"/>
    <w:multiLevelType w:val="hybridMultilevel"/>
    <w:tmpl w:val="288AA4F4"/>
    <w:lvl w:ilvl="0" w:tplc="7416015A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C44C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0183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E299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E020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61B5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2A4D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C503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E0F44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BB1C02"/>
    <w:multiLevelType w:val="hybridMultilevel"/>
    <w:tmpl w:val="2FDC9218"/>
    <w:lvl w:ilvl="0" w:tplc="0D5244A8">
      <w:start w:val="4"/>
      <w:numFmt w:val="lowerLetter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6930">
    <w:abstractNumId w:val="16"/>
  </w:num>
  <w:num w:numId="2" w16cid:durableId="628826120">
    <w:abstractNumId w:val="14"/>
  </w:num>
  <w:num w:numId="3" w16cid:durableId="1729258329">
    <w:abstractNumId w:val="15"/>
  </w:num>
  <w:num w:numId="4" w16cid:durableId="1409577185">
    <w:abstractNumId w:val="9"/>
  </w:num>
  <w:num w:numId="5" w16cid:durableId="1753964389">
    <w:abstractNumId w:val="3"/>
  </w:num>
  <w:num w:numId="6" w16cid:durableId="1653294323">
    <w:abstractNumId w:val="4"/>
  </w:num>
  <w:num w:numId="7" w16cid:durableId="1546679170">
    <w:abstractNumId w:val="0"/>
  </w:num>
  <w:num w:numId="8" w16cid:durableId="2011103590">
    <w:abstractNumId w:val="10"/>
  </w:num>
  <w:num w:numId="9" w16cid:durableId="534272893">
    <w:abstractNumId w:val="2"/>
  </w:num>
  <w:num w:numId="10" w16cid:durableId="1514151185">
    <w:abstractNumId w:val="13"/>
  </w:num>
  <w:num w:numId="11" w16cid:durableId="910888019">
    <w:abstractNumId w:val="7"/>
  </w:num>
  <w:num w:numId="12" w16cid:durableId="1000158976">
    <w:abstractNumId w:val="6"/>
  </w:num>
  <w:num w:numId="13" w16cid:durableId="365255844">
    <w:abstractNumId w:val="5"/>
  </w:num>
  <w:num w:numId="14" w16cid:durableId="1407410934">
    <w:abstractNumId w:val="1"/>
  </w:num>
  <w:num w:numId="15" w16cid:durableId="1719468908">
    <w:abstractNumId w:val="11"/>
  </w:num>
  <w:num w:numId="16" w16cid:durableId="383405181">
    <w:abstractNumId w:val="17"/>
  </w:num>
  <w:num w:numId="17" w16cid:durableId="1345086762">
    <w:abstractNumId w:val="8"/>
  </w:num>
  <w:num w:numId="18" w16cid:durableId="7688185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3C"/>
    <w:rsid w:val="00015669"/>
    <w:rsid w:val="00015DD4"/>
    <w:rsid w:val="000241E1"/>
    <w:rsid w:val="00057465"/>
    <w:rsid w:val="00067AAA"/>
    <w:rsid w:val="0008121C"/>
    <w:rsid w:val="00090F27"/>
    <w:rsid w:val="000943A8"/>
    <w:rsid w:val="000D7348"/>
    <w:rsid w:val="000E306C"/>
    <w:rsid w:val="000F71B2"/>
    <w:rsid w:val="001146BE"/>
    <w:rsid w:val="00117D9F"/>
    <w:rsid w:val="00124096"/>
    <w:rsid w:val="001314F1"/>
    <w:rsid w:val="0015380B"/>
    <w:rsid w:val="00154D3C"/>
    <w:rsid w:val="0019013D"/>
    <w:rsid w:val="0019437C"/>
    <w:rsid w:val="00194FFD"/>
    <w:rsid w:val="001A166A"/>
    <w:rsid w:val="001A30BA"/>
    <w:rsid w:val="001C71C0"/>
    <w:rsid w:val="001E207D"/>
    <w:rsid w:val="001E4B22"/>
    <w:rsid w:val="001E6675"/>
    <w:rsid w:val="00204615"/>
    <w:rsid w:val="00205673"/>
    <w:rsid w:val="00213F10"/>
    <w:rsid w:val="002357F2"/>
    <w:rsid w:val="00270AE8"/>
    <w:rsid w:val="002E35FF"/>
    <w:rsid w:val="002E77A0"/>
    <w:rsid w:val="00305E30"/>
    <w:rsid w:val="00322813"/>
    <w:rsid w:val="00326C49"/>
    <w:rsid w:val="003444C3"/>
    <w:rsid w:val="003E3A17"/>
    <w:rsid w:val="0041273D"/>
    <w:rsid w:val="004543C1"/>
    <w:rsid w:val="00482A27"/>
    <w:rsid w:val="00482A79"/>
    <w:rsid w:val="00496C65"/>
    <w:rsid w:val="004A51AC"/>
    <w:rsid w:val="004B701C"/>
    <w:rsid w:val="004C2E46"/>
    <w:rsid w:val="004D7A75"/>
    <w:rsid w:val="004E4D96"/>
    <w:rsid w:val="00507458"/>
    <w:rsid w:val="00533BC3"/>
    <w:rsid w:val="005400A8"/>
    <w:rsid w:val="00543AB3"/>
    <w:rsid w:val="00545F46"/>
    <w:rsid w:val="00560626"/>
    <w:rsid w:val="00560A8C"/>
    <w:rsid w:val="005908F3"/>
    <w:rsid w:val="005C1526"/>
    <w:rsid w:val="005D0163"/>
    <w:rsid w:val="005D47B1"/>
    <w:rsid w:val="005F0E66"/>
    <w:rsid w:val="0061145F"/>
    <w:rsid w:val="00624681"/>
    <w:rsid w:val="00633594"/>
    <w:rsid w:val="006431FE"/>
    <w:rsid w:val="00643E91"/>
    <w:rsid w:val="00650C2D"/>
    <w:rsid w:val="0065602D"/>
    <w:rsid w:val="006562CA"/>
    <w:rsid w:val="00656F52"/>
    <w:rsid w:val="0066576B"/>
    <w:rsid w:val="00665A93"/>
    <w:rsid w:val="00693AFA"/>
    <w:rsid w:val="006A3A31"/>
    <w:rsid w:val="006B2E9E"/>
    <w:rsid w:val="006E020D"/>
    <w:rsid w:val="006F676F"/>
    <w:rsid w:val="007023AB"/>
    <w:rsid w:val="007401BB"/>
    <w:rsid w:val="00741692"/>
    <w:rsid w:val="0074638E"/>
    <w:rsid w:val="0077007A"/>
    <w:rsid w:val="00783FFD"/>
    <w:rsid w:val="007C5D15"/>
    <w:rsid w:val="007E735F"/>
    <w:rsid w:val="007F0B64"/>
    <w:rsid w:val="008044C5"/>
    <w:rsid w:val="00805059"/>
    <w:rsid w:val="008727F4"/>
    <w:rsid w:val="00872D72"/>
    <w:rsid w:val="00882EFC"/>
    <w:rsid w:val="0088452A"/>
    <w:rsid w:val="00890CE3"/>
    <w:rsid w:val="008A3CFA"/>
    <w:rsid w:val="008B09A8"/>
    <w:rsid w:val="008B598D"/>
    <w:rsid w:val="008E054E"/>
    <w:rsid w:val="009038C5"/>
    <w:rsid w:val="00910A89"/>
    <w:rsid w:val="00973AFC"/>
    <w:rsid w:val="009863A3"/>
    <w:rsid w:val="00991A62"/>
    <w:rsid w:val="0099405F"/>
    <w:rsid w:val="009A3AEC"/>
    <w:rsid w:val="009C382C"/>
    <w:rsid w:val="009D6692"/>
    <w:rsid w:val="009D7842"/>
    <w:rsid w:val="009E7F7E"/>
    <w:rsid w:val="009F5D60"/>
    <w:rsid w:val="009F6DF7"/>
    <w:rsid w:val="009F708D"/>
    <w:rsid w:val="00A07734"/>
    <w:rsid w:val="00A464E4"/>
    <w:rsid w:val="00A5387C"/>
    <w:rsid w:val="00A65C79"/>
    <w:rsid w:val="00A66818"/>
    <w:rsid w:val="00A718AD"/>
    <w:rsid w:val="00A727B1"/>
    <w:rsid w:val="00A72C0B"/>
    <w:rsid w:val="00A92E49"/>
    <w:rsid w:val="00AB1D9B"/>
    <w:rsid w:val="00AD66FD"/>
    <w:rsid w:val="00B007D1"/>
    <w:rsid w:val="00B1688E"/>
    <w:rsid w:val="00B17FF9"/>
    <w:rsid w:val="00B21C90"/>
    <w:rsid w:val="00B61EB6"/>
    <w:rsid w:val="00B70AC4"/>
    <w:rsid w:val="00B94EAA"/>
    <w:rsid w:val="00BA0439"/>
    <w:rsid w:val="00BD0151"/>
    <w:rsid w:val="00BE5DBF"/>
    <w:rsid w:val="00BE7D40"/>
    <w:rsid w:val="00C22078"/>
    <w:rsid w:val="00C25807"/>
    <w:rsid w:val="00C5411A"/>
    <w:rsid w:val="00C6654B"/>
    <w:rsid w:val="00C75A83"/>
    <w:rsid w:val="00C86D7D"/>
    <w:rsid w:val="00C97FF0"/>
    <w:rsid w:val="00CC491C"/>
    <w:rsid w:val="00CE00E3"/>
    <w:rsid w:val="00CE1A5C"/>
    <w:rsid w:val="00CE763C"/>
    <w:rsid w:val="00D030A1"/>
    <w:rsid w:val="00D81F27"/>
    <w:rsid w:val="00D90536"/>
    <w:rsid w:val="00D94EAA"/>
    <w:rsid w:val="00DA67DC"/>
    <w:rsid w:val="00DB2509"/>
    <w:rsid w:val="00DB4107"/>
    <w:rsid w:val="00DB49B0"/>
    <w:rsid w:val="00DC393D"/>
    <w:rsid w:val="00DD6CD5"/>
    <w:rsid w:val="00DF1F46"/>
    <w:rsid w:val="00DF3CE3"/>
    <w:rsid w:val="00E01625"/>
    <w:rsid w:val="00E05883"/>
    <w:rsid w:val="00E547C3"/>
    <w:rsid w:val="00E624D3"/>
    <w:rsid w:val="00EA423B"/>
    <w:rsid w:val="00EC412C"/>
    <w:rsid w:val="00EC41A0"/>
    <w:rsid w:val="00ED7E20"/>
    <w:rsid w:val="00EF1913"/>
    <w:rsid w:val="00EF28B2"/>
    <w:rsid w:val="00EF468C"/>
    <w:rsid w:val="00EF6C0F"/>
    <w:rsid w:val="00F049BF"/>
    <w:rsid w:val="00F42B7F"/>
    <w:rsid w:val="00F45CEB"/>
    <w:rsid w:val="00F63492"/>
    <w:rsid w:val="00FA1709"/>
    <w:rsid w:val="00FA5CAB"/>
    <w:rsid w:val="00FB42C1"/>
    <w:rsid w:val="00FC39EE"/>
    <w:rsid w:val="00FF1B96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25AE"/>
  <w15:docId w15:val="{5F388A26-7A07-493F-9A27-F2BB6C45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3"/>
      <w:ind w:righ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611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30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588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5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A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A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940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A46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949074298?pwd=UllSQTRtd1RqQ1YvSEV5T0l6UWNsQ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9949074298?pwd=UllSQTRtd1RqQ1YvSEV5T0l6UWNsQT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9949074298?pwd=UllSQTRtd1RqQ1YvSEV5T0l6UWNsQT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u/kduhVceb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u/kduhVceb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C2E6-81D5-48F9-B889-691CB0E8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User 06</dc:creator>
  <cp:keywords/>
  <cp:lastModifiedBy>Town Manager</cp:lastModifiedBy>
  <cp:revision>12</cp:revision>
  <cp:lastPrinted>2024-06-13T16:08:00Z</cp:lastPrinted>
  <dcterms:created xsi:type="dcterms:W3CDTF">2024-06-18T19:38:00Z</dcterms:created>
  <dcterms:modified xsi:type="dcterms:W3CDTF">2024-06-27T17:38:00Z</dcterms:modified>
</cp:coreProperties>
</file>