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58C" w:rsidRPr="00842C42" w:rsidRDefault="0088458C" w:rsidP="0088458C">
      <w:pPr>
        <w:jc w:val="center"/>
        <w:rPr>
          <w:rFonts w:ascii="Comic Sans MS" w:hAnsi="Comic Sans MS"/>
        </w:rPr>
      </w:pPr>
      <w:r w:rsidRPr="00842C42">
        <w:rPr>
          <w:rFonts w:ascii="Comic Sans MS" w:hAnsi="Comic Sans MS"/>
        </w:rPr>
        <w:t xml:space="preserve">Wiscasset budget Committee Meeting </w:t>
      </w:r>
    </w:p>
    <w:p w:rsidR="009F714E" w:rsidRPr="009F714E" w:rsidRDefault="009F714E" w:rsidP="0088458C">
      <w:pPr>
        <w:jc w:val="center"/>
        <w:rPr>
          <w:rFonts w:ascii="Comic Sans MS" w:hAnsi="Comic Sans MS"/>
          <w:color w:val="000000"/>
        </w:rPr>
      </w:pPr>
      <w:smartTag w:uri="urn:schemas-microsoft-com:office:smarttags" w:element="place">
        <w:smartTag w:uri="urn:schemas-microsoft-com:office:smarttags" w:element="PlaceName">
          <w:r w:rsidRPr="009F714E">
            <w:rPr>
              <w:rFonts w:ascii="Comic Sans MS" w:hAnsi="Comic Sans MS"/>
              <w:color w:val="000000"/>
            </w:rPr>
            <w:t>Wiscasset</w:t>
          </w:r>
        </w:smartTag>
        <w:r w:rsidRPr="009F714E">
          <w:rPr>
            <w:rFonts w:ascii="Comic Sans MS" w:hAnsi="Comic Sans MS"/>
            <w:color w:val="000000"/>
          </w:rPr>
          <w:t xml:space="preserve"> </w:t>
        </w:r>
        <w:smartTag w:uri="urn:schemas-microsoft-com:office:smarttags" w:element="PlaceName">
          <w:r w:rsidR="000E2B2A">
            <w:rPr>
              <w:rFonts w:ascii="Comic Sans MS" w:hAnsi="Comic Sans MS"/>
              <w:color w:val="000000"/>
            </w:rPr>
            <w:t>Municipal</w:t>
          </w:r>
        </w:smartTag>
        <w:r w:rsidR="000E2B2A">
          <w:rPr>
            <w:rFonts w:ascii="Comic Sans MS" w:hAnsi="Comic Sans MS"/>
            <w:color w:val="000000"/>
          </w:rPr>
          <w:t xml:space="preserve"> </w:t>
        </w:r>
        <w:smartTag w:uri="urn:schemas-microsoft-com:office:smarttags" w:element="PlaceType">
          <w:r w:rsidR="000E2B2A">
            <w:rPr>
              <w:rFonts w:ascii="Comic Sans MS" w:hAnsi="Comic Sans MS"/>
              <w:color w:val="000000"/>
            </w:rPr>
            <w:t>Building</w:t>
          </w:r>
        </w:smartTag>
      </w:smartTag>
      <w:r w:rsidR="000E2B2A">
        <w:rPr>
          <w:rFonts w:ascii="Comic Sans MS" w:hAnsi="Comic Sans MS"/>
          <w:color w:val="000000"/>
        </w:rPr>
        <w:t xml:space="preserve"> </w:t>
      </w:r>
    </w:p>
    <w:p w:rsidR="0088458C" w:rsidRDefault="0074300F" w:rsidP="0088458C">
      <w:pPr>
        <w:jc w:val="center"/>
        <w:rPr>
          <w:rFonts w:ascii="Comic Sans MS" w:hAnsi="Comic Sans MS"/>
        </w:rPr>
      </w:pPr>
      <w:r w:rsidRPr="0074300F">
        <w:rPr>
          <w:rFonts w:ascii="Comic Sans MS" w:hAnsi="Comic Sans MS"/>
          <w:b/>
          <w:sz w:val="28"/>
          <w:szCs w:val="28"/>
          <w:u w:val="single"/>
        </w:rPr>
        <w:t>6:</w:t>
      </w:r>
      <w:r w:rsidR="008A5BA9" w:rsidRPr="0074300F">
        <w:rPr>
          <w:rFonts w:ascii="Comic Sans MS" w:hAnsi="Comic Sans MS"/>
          <w:b/>
          <w:sz w:val="28"/>
          <w:szCs w:val="28"/>
          <w:u w:val="single"/>
        </w:rPr>
        <w:t xml:space="preserve">30 </w:t>
      </w:r>
      <w:r w:rsidRPr="0074300F">
        <w:rPr>
          <w:rFonts w:ascii="Comic Sans MS" w:hAnsi="Comic Sans MS"/>
          <w:b/>
          <w:sz w:val="28"/>
          <w:szCs w:val="28"/>
          <w:u w:val="single"/>
        </w:rPr>
        <w:t>– 8:30</w:t>
      </w:r>
      <w:r>
        <w:rPr>
          <w:rFonts w:ascii="Comic Sans MS" w:hAnsi="Comic Sans MS"/>
        </w:rPr>
        <w:t xml:space="preserve"> </w:t>
      </w:r>
      <w:r w:rsidR="008A5BA9">
        <w:rPr>
          <w:rFonts w:ascii="Comic Sans MS" w:hAnsi="Comic Sans MS"/>
        </w:rPr>
        <w:t xml:space="preserve">pm </w:t>
      </w:r>
      <w:r w:rsidR="0006475E">
        <w:rPr>
          <w:rFonts w:ascii="Comic Sans MS" w:hAnsi="Comic Sans MS"/>
        </w:rPr>
        <w:t>17 Feb</w:t>
      </w:r>
      <w:r w:rsidR="00A75229">
        <w:rPr>
          <w:rFonts w:ascii="Comic Sans MS" w:hAnsi="Comic Sans MS"/>
        </w:rPr>
        <w:t>r</w:t>
      </w:r>
      <w:r w:rsidR="0006475E">
        <w:rPr>
          <w:rFonts w:ascii="Comic Sans MS" w:hAnsi="Comic Sans MS"/>
        </w:rPr>
        <w:t>u</w:t>
      </w:r>
      <w:bookmarkStart w:id="0" w:name="_GoBack"/>
      <w:bookmarkEnd w:id="0"/>
      <w:r w:rsidR="0006475E">
        <w:rPr>
          <w:rFonts w:ascii="Comic Sans MS" w:hAnsi="Comic Sans MS"/>
        </w:rPr>
        <w:t>ary</w:t>
      </w:r>
      <w:r w:rsidR="00B464AB">
        <w:rPr>
          <w:rFonts w:ascii="Comic Sans MS" w:hAnsi="Comic Sans MS"/>
        </w:rPr>
        <w:t>, 2011</w:t>
      </w:r>
    </w:p>
    <w:p w:rsidR="00FA2E4B" w:rsidRPr="00842C42" w:rsidRDefault="00FA2E4B" w:rsidP="0088458C">
      <w:pPr>
        <w:jc w:val="center"/>
        <w:rPr>
          <w:rFonts w:ascii="Comic Sans MS" w:hAnsi="Comic Sans MS"/>
        </w:rPr>
      </w:pPr>
    </w:p>
    <w:p w:rsidR="0088458C" w:rsidRPr="00842C42" w:rsidRDefault="0088458C" w:rsidP="0088458C">
      <w:pPr>
        <w:pStyle w:val="Heading1"/>
        <w:rPr>
          <w:rFonts w:ascii="Comic Sans MS" w:hAnsi="Comic Sans MS"/>
          <w:sz w:val="24"/>
        </w:rPr>
      </w:pPr>
      <w:r w:rsidRPr="00842C42">
        <w:rPr>
          <w:rFonts w:ascii="Comic Sans MS" w:hAnsi="Comic Sans MS"/>
          <w:sz w:val="24"/>
        </w:rPr>
        <w:t>AGENDA</w:t>
      </w:r>
    </w:p>
    <w:p w:rsidR="0088458C" w:rsidRDefault="0088458C" w:rsidP="0088458C">
      <w:pPr>
        <w:jc w:val="center"/>
        <w:rPr>
          <w:rFonts w:ascii="Comic Sans MS" w:hAnsi="Comic Sans MS"/>
        </w:rPr>
      </w:pPr>
    </w:p>
    <w:p w:rsidR="003D1342" w:rsidRDefault="00690AA2" w:rsidP="00690AA2">
      <w:pPr>
        <w:rPr>
          <w:rFonts w:ascii="Comic Sans MS" w:hAnsi="Comic Sans MS"/>
        </w:rPr>
      </w:pPr>
      <w:r>
        <w:rPr>
          <w:rFonts w:ascii="Comic Sans MS" w:hAnsi="Comic Sans MS"/>
        </w:rPr>
        <w:t>Action required before the meeting can be called to order:</w:t>
      </w:r>
    </w:p>
    <w:p w:rsidR="003D1342" w:rsidRDefault="00690AA2" w:rsidP="00690AA2">
      <w:pPr>
        <w:pStyle w:val="ListParagraph"/>
        <w:numPr>
          <w:ilvl w:val="0"/>
          <w:numId w:val="42"/>
        </w:numPr>
        <w:rPr>
          <w:rFonts w:ascii="Comic Sans MS" w:hAnsi="Comic Sans MS"/>
        </w:rPr>
      </w:pPr>
      <w:r>
        <w:rPr>
          <w:rFonts w:ascii="Comic Sans MS" w:hAnsi="Comic Sans MS"/>
        </w:rPr>
        <w:t>Phil Di Vece submitted the his resignation on 02/08/11</w:t>
      </w:r>
    </w:p>
    <w:p w:rsidR="008977FE" w:rsidRDefault="008977FE" w:rsidP="008977FE">
      <w:pPr>
        <w:autoSpaceDE w:val="0"/>
        <w:autoSpaceDN w:val="0"/>
        <w:adjustRightInd w:val="0"/>
        <w:rPr>
          <w:rFonts w:ascii="Times-Roman" w:hAnsi="Times-Roman" w:cs="Times-Roman"/>
        </w:rPr>
      </w:pPr>
    </w:p>
    <w:p w:rsidR="008977FE" w:rsidRDefault="008977FE" w:rsidP="008977FE">
      <w:pPr>
        <w:autoSpaceDE w:val="0"/>
        <w:autoSpaceDN w:val="0"/>
        <w:adjustRightInd w:val="0"/>
        <w:rPr>
          <w:rFonts w:ascii="Times-Roman" w:hAnsi="Times-Roman" w:cs="Times-Roman"/>
        </w:rPr>
      </w:pPr>
      <w:r>
        <w:rPr>
          <w:rFonts w:ascii="Times-Roman" w:hAnsi="Times-Roman" w:cs="Times-Roman"/>
        </w:rPr>
        <w:t xml:space="preserve">2.4 The Clerk shall record the actions taken by the Committee at each meeting </w:t>
      </w:r>
      <w:proofErr w:type="gramStart"/>
      <w:r>
        <w:rPr>
          <w:rFonts w:ascii="Times-Roman" w:hAnsi="Times-Roman" w:cs="Times-Roman"/>
        </w:rPr>
        <w:t>and  shall</w:t>
      </w:r>
      <w:proofErr w:type="gramEnd"/>
      <w:r>
        <w:rPr>
          <w:rFonts w:ascii="Times-Roman" w:hAnsi="Times-Roman" w:cs="Times-Roman"/>
        </w:rPr>
        <w:t xml:space="preserve"> duly notify each member as to the time and place of each meeting convened by the Chairman. In absence of the Chairman at any meeting, the Clerk shall either serve as the Chairman or shall appoint a Chairman </w:t>
      </w:r>
      <w:r>
        <w:rPr>
          <w:rFonts w:ascii="Times-Italic" w:hAnsi="Times-Italic" w:cs="Times-Italic"/>
          <w:i/>
          <w:iCs/>
        </w:rPr>
        <w:t xml:space="preserve">pro tem </w:t>
      </w:r>
      <w:r>
        <w:rPr>
          <w:rFonts w:ascii="Times-Roman" w:hAnsi="Times-Roman" w:cs="Times-Roman"/>
        </w:rPr>
        <w:t>from members in attendance. [3-77]</w:t>
      </w:r>
    </w:p>
    <w:p w:rsidR="008977FE" w:rsidRDefault="008977FE" w:rsidP="008977FE">
      <w:pPr>
        <w:autoSpaceDE w:val="0"/>
        <w:autoSpaceDN w:val="0"/>
        <w:adjustRightInd w:val="0"/>
        <w:rPr>
          <w:rFonts w:ascii="Times-Roman" w:hAnsi="Times-Roman" w:cs="Times-Roman"/>
        </w:rPr>
      </w:pPr>
      <w:r>
        <w:rPr>
          <w:rFonts w:ascii="Times-Roman" w:hAnsi="Times-Roman" w:cs="Times-Roman"/>
        </w:rPr>
        <w:t>2.5 In the event of a vacancy in the office of Chairman or Clerk, the Committee shall elect a successor from among its members for the remainder of the term of office vacated. In the absence of both the Chairman and the Clerk, the members</w:t>
      </w:r>
    </w:p>
    <w:p w:rsidR="008977FE" w:rsidRDefault="008977FE" w:rsidP="008977FE">
      <w:pPr>
        <w:autoSpaceDE w:val="0"/>
        <w:autoSpaceDN w:val="0"/>
        <w:adjustRightInd w:val="0"/>
        <w:rPr>
          <w:rFonts w:ascii="Times-Roman" w:hAnsi="Times-Roman" w:cs="Times-Roman"/>
        </w:rPr>
      </w:pPr>
      <w:proofErr w:type="gramStart"/>
      <w:r>
        <w:rPr>
          <w:rFonts w:ascii="Times-Roman" w:hAnsi="Times-Roman" w:cs="Times-Roman"/>
        </w:rPr>
        <w:t>attending</w:t>
      </w:r>
      <w:proofErr w:type="gramEnd"/>
      <w:r>
        <w:rPr>
          <w:rFonts w:ascii="Times-Roman" w:hAnsi="Times-Roman" w:cs="Times-Roman"/>
        </w:rPr>
        <w:t xml:space="preserve"> any meeting shall elect a Chairman and a Clerk, </w:t>
      </w:r>
      <w:r>
        <w:rPr>
          <w:rFonts w:ascii="Times-Italic" w:hAnsi="Times-Italic" w:cs="Times-Italic"/>
          <w:i/>
          <w:iCs/>
        </w:rPr>
        <w:t>pro tem</w:t>
      </w:r>
      <w:r>
        <w:rPr>
          <w:rFonts w:ascii="Times-Roman" w:hAnsi="Times-Roman" w:cs="Times-Roman"/>
        </w:rPr>
        <w:t>, from the</w:t>
      </w:r>
    </w:p>
    <w:p w:rsidR="008977FE" w:rsidRDefault="008977FE" w:rsidP="008977FE">
      <w:pPr>
        <w:autoSpaceDE w:val="0"/>
        <w:autoSpaceDN w:val="0"/>
        <w:adjustRightInd w:val="0"/>
        <w:rPr>
          <w:rFonts w:ascii="Times-Roman" w:hAnsi="Times-Roman" w:cs="Times-Roman"/>
        </w:rPr>
      </w:pPr>
      <w:proofErr w:type="gramStart"/>
      <w:r>
        <w:rPr>
          <w:rFonts w:ascii="Times-Roman" w:hAnsi="Times-Roman" w:cs="Times-Roman"/>
        </w:rPr>
        <w:t>members</w:t>
      </w:r>
      <w:proofErr w:type="gramEnd"/>
      <w:r>
        <w:rPr>
          <w:rFonts w:ascii="Times-Roman" w:hAnsi="Times-Roman" w:cs="Times-Roman"/>
        </w:rPr>
        <w:t xml:space="preserve"> in attendance. [3-77]</w:t>
      </w:r>
    </w:p>
    <w:p w:rsidR="008977FE" w:rsidRDefault="008977FE" w:rsidP="008977FE">
      <w:pPr>
        <w:autoSpaceDE w:val="0"/>
        <w:autoSpaceDN w:val="0"/>
        <w:adjustRightInd w:val="0"/>
        <w:rPr>
          <w:rFonts w:ascii="Times-Roman" w:hAnsi="Times-Roman" w:cs="Times-Roman"/>
        </w:rPr>
      </w:pPr>
      <w:r>
        <w:rPr>
          <w:rFonts w:ascii="Times-Roman" w:hAnsi="Times-Roman" w:cs="Times-Roman"/>
        </w:rPr>
        <w:t>2.6 Five members in attendance shall constitute a quorum at any meeting of the</w:t>
      </w:r>
    </w:p>
    <w:p w:rsidR="008977FE" w:rsidRDefault="008977FE" w:rsidP="008977FE">
      <w:pPr>
        <w:autoSpaceDE w:val="0"/>
        <w:autoSpaceDN w:val="0"/>
        <w:adjustRightInd w:val="0"/>
        <w:rPr>
          <w:rFonts w:ascii="Times-Roman" w:hAnsi="Times-Roman" w:cs="Times-Roman"/>
        </w:rPr>
      </w:pPr>
      <w:proofErr w:type="gramStart"/>
      <w:r>
        <w:rPr>
          <w:rFonts w:ascii="Times-Roman" w:hAnsi="Times-Roman" w:cs="Times-Roman"/>
        </w:rPr>
        <w:t>Committee,</w:t>
      </w:r>
      <w:proofErr w:type="gramEnd"/>
      <w:r>
        <w:rPr>
          <w:rFonts w:ascii="Times-Roman" w:hAnsi="Times-Roman" w:cs="Times-Roman"/>
        </w:rPr>
        <w:t xml:space="preserve"> and no official action can be taken without a quorum being then</w:t>
      </w:r>
    </w:p>
    <w:p w:rsidR="008977FE" w:rsidRDefault="008977FE" w:rsidP="008977FE">
      <w:pPr>
        <w:autoSpaceDE w:val="0"/>
        <w:autoSpaceDN w:val="0"/>
        <w:adjustRightInd w:val="0"/>
        <w:rPr>
          <w:rFonts w:ascii="Times-Roman" w:hAnsi="Times-Roman" w:cs="Times-Roman"/>
        </w:rPr>
      </w:pPr>
      <w:proofErr w:type="gramStart"/>
      <w:r>
        <w:rPr>
          <w:rFonts w:ascii="Times-Roman" w:hAnsi="Times-Roman" w:cs="Times-Roman"/>
        </w:rPr>
        <w:t>present</w:t>
      </w:r>
      <w:proofErr w:type="gramEnd"/>
      <w:r>
        <w:rPr>
          <w:rFonts w:ascii="Times-Roman" w:hAnsi="Times-Roman" w:cs="Times-Roman"/>
        </w:rPr>
        <w:t>. In the event of one or more vacancies in the Committee membership, 4</w:t>
      </w:r>
    </w:p>
    <w:p w:rsidR="008977FE" w:rsidRDefault="008977FE" w:rsidP="008977FE">
      <w:pPr>
        <w:autoSpaceDE w:val="0"/>
        <w:autoSpaceDN w:val="0"/>
        <w:adjustRightInd w:val="0"/>
        <w:rPr>
          <w:rFonts w:ascii="Times-Roman" w:hAnsi="Times-Roman" w:cs="Times-Roman"/>
        </w:rPr>
      </w:pPr>
      <w:proofErr w:type="gramStart"/>
      <w:r>
        <w:rPr>
          <w:rFonts w:ascii="Times-Roman" w:hAnsi="Times-Roman" w:cs="Times-Roman"/>
        </w:rPr>
        <w:t>members</w:t>
      </w:r>
      <w:proofErr w:type="gramEnd"/>
      <w:r>
        <w:rPr>
          <w:rFonts w:ascii="Times-Roman" w:hAnsi="Times-Roman" w:cs="Times-Roman"/>
        </w:rPr>
        <w:t xml:space="preserve"> shall constitute a quorum. Proxies for attendance or voting shall not be</w:t>
      </w:r>
    </w:p>
    <w:p w:rsidR="008977FE" w:rsidRDefault="008977FE" w:rsidP="008977FE">
      <w:pPr>
        <w:autoSpaceDE w:val="0"/>
        <w:autoSpaceDN w:val="0"/>
        <w:adjustRightInd w:val="0"/>
        <w:rPr>
          <w:rFonts w:ascii="Times-Roman" w:hAnsi="Times-Roman" w:cs="Times-Roman"/>
        </w:rPr>
      </w:pPr>
      <w:proofErr w:type="gramStart"/>
      <w:r>
        <w:rPr>
          <w:rFonts w:ascii="Times-Roman" w:hAnsi="Times-Roman" w:cs="Times-Roman"/>
        </w:rPr>
        <w:t>accepted</w:t>
      </w:r>
      <w:proofErr w:type="gramEnd"/>
      <w:r>
        <w:rPr>
          <w:rFonts w:ascii="Times-Roman" w:hAnsi="Times-Roman" w:cs="Times-Roman"/>
        </w:rPr>
        <w:t xml:space="preserve">. In the event of a tie vote, the motion voted upon shall be deemed not </w:t>
      </w:r>
      <w:proofErr w:type="gramStart"/>
      <w:r>
        <w:rPr>
          <w:rFonts w:ascii="Times-Roman" w:hAnsi="Times-Roman" w:cs="Times-Roman"/>
        </w:rPr>
        <w:t>to  have</w:t>
      </w:r>
      <w:proofErr w:type="gramEnd"/>
      <w:r>
        <w:rPr>
          <w:rFonts w:ascii="Times-Roman" w:hAnsi="Times-Roman" w:cs="Times-Roman"/>
        </w:rPr>
        <w:t xml:space="preserve"> passed. [3-77]</w:t>
      </w:r>
    </w:p>
    <w:p w:rsidR="008977FE" w:rsidRDefault="008977FE" w:rsidP="008977FE">
      <w:pPr>
        <w:autoSpaceDE w:val="0"/>
        <w:autoSpaceDN w:val="0"/>
        <w:adjustRightInd w:val="0"/>
        <w:rPr>
          <w:rFonts w:ascii="Times-Roman" w:hAnsi="Times-Roman" w:cs="Times-Roman"/>
        </w:rPr>
      </w:pPr>
    </w:p>
    <w:p w:rsidR="00690AA2" w:rsidRDefault="008977FE" w:rsidP="008977FE">
      <w:pPr>
        <w:pStyle w:val="ListParagraph"/>
        <w:numPr>
          <w:ilvl w:val="0"/>
          <w:numId w:val="42"/>
        </w:numPr>
        <w:autoSpaceDE w:val="0"/>
        <w:autoSpaceDN w:val="0"/>
        <w:adjustRightInd w:val="0"/>
        <w:rPr>
          <w:rFonts w:ascii="Comic Sans MS" w:hAnsi="Comic Sans MS"/>
        </w:rPr>
      </w:pPr>
      <w:r>
        <w:rPr>
          <w:rFonts w:ascii="Comic Sans MS" w:hAnsi="Comic Sans MS"/>
        </w:rPr>
        <w:t>E</w:t>
      </w:r>
      <w:r w:rsidRPr="008977FE">
        <w:rPr>
          <w:rFonts w:ascii="Comic Sans MS" w:hAnsi="Comic Sans MS"/>
        </w:rPr>
        <w:t>lect</w:t>
      </w:r>
      <w:r w:rsidR="00690AA2" w:rsidRPr="008977FE">
        <w:rPr>
          <w:rFonts w:ascii="Comic Sans MS" w:hAnsi="Comic Sans MS"/>
        </w:rPr>
        <w:t xml:space="preserve"> a Chairman to </w:t>
      </w:r>
      <w:r>
        <w:rPr>
          <w:rFonts w:ascii="Comic Sans MS" w:hAnsi="Comic Sans MS"/>
        </w:rPr>
        <w:t>serve the remainder of the FY year.</w:t>
      </w:r>
    </w:p>
    <w:p w:rsidR="008977FE" w:rsidRPr="008977FE" w:rsidRDefault="008977FE" w:rsidP="008977FE">
      <w:pPr>
        <w:autoSpaceDE w:val="0"/>
        <w:autoSpaceDN w:val="0"/>
        <w:adjustRightInd w:val="0"/>
        <w:rPr>
          <w:rFonts w:ascii="Comic Sans MS" w:hAnsi="Comic Sans MS"/>
        </w:rPr>
      </w:pPr>
    </w:p>
    <w:p w:rsidR="0088458C" w:rsidRDefault="0088458C" w:rsidP="0088458C">
      <w:pPr>
        <w:rPr>
          <w:rFonts w:ascii="Comic Sans MS" w:hAnsi="Comic Sans MS"/>
          <w:b/>
        </w:rPr>
      </w:pPr>
      <w:r w:rsidRPr="00A302C5">
        <w:rPr>
          <w:rFonts w:ascii="Comic Sans MS" w:hAnsi="Comic Sans MS"/>
          <w:b/>
        </w:rPr>
        <w:t>Call the meeting to Order</w:t>
      </w:r>
      <w:r w:rsidR="00FA2E4B" w:rsidRPr="00A302C5">
        <w:rPr>
          <w:rFonts w:ascii="Comic Sans MS" w:hAnsi="Comic Sans MS"/>
          <w:b/>
        </w:rPr>
        <w:t xml:space="preserve"> </w:t>
      </w:r>
    </w:p>
    <w:p w:rsidR="00745B3A" w:rsidRDefault="00745B3A" w:rsidP="0088458C">
      <w:pPr>
        <w:rPr>
          <w:rFonts w:ascii="Comic Sans MS" w:hAnsi="Comic Sans MS"/>
          <w:b/>
        </w:rPr>
      </w:pPr>
    </w:p>
    <w:p w:rsidR="0088458C" w:rsidRPr="00170414" w:rsidRDefault="0088458C" w:rsidP="0088458C">
      <w:pPr>
        <w:rPr>
          <w:rFonts w:ascii="Comic Sans MS" w:hAnsi="Comic Sans MS"/>
          <w:b/>
        </w:rPr>
      </w:pPr>
      <w:r w:rsidRPr="00170414">
        <w:rPr>
          <w:rFonts w:ascii="Comic Sans MS" w:hAnsi="Comic Sans MS"/>
          <w:b/>
        </w:rPr>
        <w:t>Approval of the Agenda</w:t>
      </w:r>
      <w:r w:rsidR="00170414" w:rsidRPr="00170414">
        <w:rPr>
          <w:rFonts w:ascii="Comic Sans MS" w:hAnsi="Comic Sans MS"/>
          <w:b/>
        </w:rPr>
        <w:t>:</w:t>
      </w:r>
    </w:p>
    <w:p w:rsidR="0088458C" w:rsidRPr="00170414" w:rsidRDefault="0088458C" w:rsidP="0088458C">
      <w:pPr>
        <w:rPr>
          <w:rFonts w:ascii="Comic Sans MS" w:hAnsi="Comic Sans MS"/>
          <w:b/>
        </w:rPr>
      </w:pPr>
    </w:p>
    <w:p w:rsidR="00942C04" w:rsidRDefault="00170414" w:rsidP="00942C04">
      <w:pPr>
        <w:rPr>
          <w:rFonts w:ascii="Comic Sans MS" w:hAnsi="Comic Sans MS"/>
        </w:rPr>
      </w:pPr>
      <w:r w:rsidRPr="00170414">
        <w:rPr>
          <w:rFonts w:ascii="Comic Sans MS" w:hAnsi="Comic Sans MS"/>
          <w:b/>
        </w:rPr>
        <w:t xml:space="preserve">Review and Approval of </w:t>
      </w:r>
      <w:r w:rsidR="001067AF" w:rsidRPr="00170414">
        <w:rPr>
          <w:rFonts w:ascii="Comic Sans MS" w:hAnsi="Comic Sans MS"/>
          <w:b/>
        </w:rPr>
        <w:t>Minutes</w:t>
      </w:r>
      <w:r w:rsidR="00772E20" w:rsidRPr="00170414">
        <w:rPr>
          <w:rFonts w:ascii="Comic Sans MS" w:hAnsi="Comic Sans MS"/>
          <w:b/>
        </w:rPr>
        <w:t>:</w:t>
      </w:r>
      <w:r w:rsidR="00CC0E57" w:rsidRPr="00170414">
        <w:rPr>
          <w:rFonts w:ascii="Comic Sans MS" w:hAnsi="Comic Sans MS"/>
          <w:b/>
        </w:rPr>
        <w:t xml:space="preserve"> </w:t>
      </w:r>
      <w:r w:rsidR="007A2690">
        <w:rPr>
          <w:rFonts w:ascii="Comic Sans MS" w:hAnsi="Comic Sans MS"/>
        </w:rPr>
        <w:t>Review the minutes from</w:t>
      </w:r>
      <w:r w:rsidR="00B85C46">
        <w:rPr>
          <w:rFonts w:ascii="Comic Sans MS" w:hAnsi="Comic Sans MS"/>
        </w:rPr>
        <w:t xml:space="preserve"> 21 October</w:t>
      </w:r>
      <w:r w:rsidR="002D0F5A">
        <w:rPr>
          <w:rFonts w:ascii="Comic Sans MS" w:hAnsi="Comic Sans MS"/>
        </w:rPr>
        <w:t>, 2010</w:t>
      </w:r>
      <w:r w:rsidR="003D1342">
        <w:rPr>
          <w:rFonts w:ascii="Comic Sans MS" w:hAnsi="Comic Sans MS"/>
        </w:rPr>
        <w:t xml:space="preserve"> and 20 January, </w:t>
      </w:r>
      <w:r w:rsidR="001F1A4A">
        <w:rPr>
          <w:rFonts w:ascii="Comic Sans MS" w:hAnsi="Comic Sans MS"/>
        </w:rPr>
        <w:t xml:space="preserve">2011. </w:t>
      </w:r>
    </w:p>
    <w:p w:rsidR="00190A32" w:rsidRDefault="00190A32" w:rsidP="00942C04">
      <w:pPr>
        <w:rPr>
          <w:rFonts w:ascii="Comic Sans MS" w:hAnsi="Comic Sans MS"/>
        </w:rPr>
      </w:pPr>
    </w:p>
    <w:p w:rsidR="00190A32" w:rsidRPr="00190A32" w:rsidRDefault="00190A32" w:rsidP="00942C04">
      <w:pPr>
        <w:rPr>
          <w:rFonts w:ascii="Comic Sans MS" w:hAnsi="Comic Sans MS"/>
        </w:rPr>
      </w:pPr>
      <w:r w:rsidRPr="00190A32">
        <w:rPr>
          <w:rFonts w:ascii="Comic Sans MS" w:hAnsi="Comic Sans MS"/>
          <w:b/>
        </w:rPr>
        <w:t>Public Comment</w:t>
      </w:r>
      <w:r>
        <w:rPr>
          <w:rFonts w:ascii="Comic Sans MS" w:hAnsi="Comic Sans MS"/>
          <w:b/>
        </w:rPr>
        <w:t>:</w:t>
      </w:r>
      <w:r w:rsidRPr="00190A32">
        <w:rPr>
          <w:rFonts w:ascii="Comic Sans MS" w:hAnsi="Comic Sans MS"/>
          <w:b/>
        </w:rPr>
        <w:t xml:space="preserve"> </w:t>
      </w:r>
      <w:r>
        <w:rPr>
          <w:rFonts w:ascii="Comic Sans MS" w:hAnsi="Comic Sans MS"/>
        </w:rPr>
        <w:t xml:space="preserve">(projected to accommodate concerns from citizens and will be limited to 5 minutes per citizen)  </w:t>
      </w:r>
    </w:p>
    <w:p w:rsidR="0088458C" w:rsidRPr="00170414" w:rsidRDefault="0088458C" w:rsidP="0088458C">
      <w:pPr>
        <w:rPr>
          <w:rFonts w:ascii="Comic Sans MS" w:hAnsi="Comic Sans MS"/>
          <w:b/>
        </w:rPr>
      </w:pPr>
    </w:p>
    <w:p w:rsidR="0088458C" w:rsidRPr="00AA3866" w:rsidRDefault="0088458C" w:rsidP="0088458C">
      <w:pPr>
        <w:rPr>
          <w:rFonts w:ascii="Comic Sans MS" w:hAnsi="Comic Sans MS"/>
        </w:rPr>
      </w:pPr>
      <w:r w:rsidRPr="00A302C5">
        <w:rPr>
          <w:rFonts w:ascii="Comic Sans MS" w:hAnsi="Comic Sans MS"/>
          <w:b/>
        </w:rPr>
        <w:t>Old Business</w:t>
      </w:r>
      <w:r w:rsidR="00942C04">
        <w:rPr>
          <w:rFonts w:ascii="Comic Sans MS" w:hAnsi="Comic Sans MS"/>
          <w:b/>
        </w:rPr>
        <w:t xml:space="preserve"> </w:t>
      </w:r>
      <w:r w:rsidR="008445DF">
        <w:rPr>
          <w:rFonts w:ascii="Comic Sans MS" w:hAnsi="Comic Sans MS"/>
          <w:b/>
        </w:rPr>
        <w:t>–</w:t>
      </w:r>
      <w:r w:rsidR="00942C04">
        <w:rPr>
          <w:rFonts w:ascii="Comic Sans MS" w:hAnsi="Comic Sans MS"/>
          <w:b/>
        </w:rPr>
        <w:t xml:space="preserve"> </w:t>
      </w:r>
      <w:r w:rsidR="0092146F">
        <w:rPr>
          <w:rFonts w:ascii="Comic Sans MS" w:hAnsi="Comic Sans MS"/>
        </w:rPr>
        <w:t>None</w:t>
      </w:r>
      <w:r w:rsidR="00AA3866">
        <w:rPr>
          <w:rFonts w:ascii="Comic Sans MS" w:hAnsi="Comic Sans MS"/>
        </w:rPr>
        <w:t xml:space="preserve"> </w:t>
      </w:r>
    </w:p>
    <w:p w:rsidR="00CC0E57" w:rsidRDefault="0088458C" w:rsidP="00CC0E57">
      <w:pPr>
        <w:rPr>
          <w:rFonts w:ascii="Comic Sans MS" w:hAnsi="Comic Sans MS"/>
        </w:rPr>
      </w:pPr>
      <w:r>
        <w:rPr>
          <w:rFonts w:ascii="Comic Sans MS" w:hAnsi="Comic Sans MS"/>
        </w:rPr>
        <w:tab/>
      </w:r>
    </w:p>
    <w:p w:rsidR="001F1A4A" w:rsidRDefault="001F1A4A" w:rsidP="007A2690">
      <w:pPr>
        <w:rPr>
          <w:rFonts w:ascii="Comic Sans MS" w:hAnsi="Comic Sans MS"/>
          <w:b/>
        </w:rPr>
      </w:pPr>
    </w:p>
    <w:p w:rsidR="00D63F46" w:rsidRDefault="0088458C" w:rsidP="007A2690">
      <w:pPr>
        <w:rPr>
          <w:rFonts w:ascii="Comic Sans MS" w:hAnsi="Comic Sans MS"/>
          <w:b/>
        </w:rPr>
      </w:pPr>
      <w:r w:rsidRPr="00A302C5">
        <w:rPr>
          <w:rFonts w:ascii="Comic Sans MS" w:hAnsi="Comic Sans MS"/>
          <w:b/>
        </w:rPr>
        <w:lastRenderedPageBreak/>
        <w:t>New Business</w:t>
      </w:r>
      <w:r w:rsidR="003B0D29">
        <w:rPr>
          <w:rFonts w:ascii="Comic Sans MS" w:hAnsi="Comic Sans MS"/>
          <w:b/>
        </w:rPr>
        <w:t>:</w:t>
      </w:r>
    </w:p>
    <w:p w:rsidR="00000CB8" w:rsidRPr="00DC2745" w:rsidRDefault="00B464AB" w:rsidP="00DC2745">
      <w:pPr>
        <w:pStyle w:val="ListParagraph"/>
        <w:numPr>
          <w:ilvl w:val="0"/>
          <w:numId w:val="44"/>
        </w:numPr>
        <w:rPr>
          <w:rFonts w:ascii="Comic Sans MS" w:hAnsi="Comic Sans MS"/>
        </w:rPr>
      </w:pPr>
      <w:r w:rsidRPr="00DC2745">
        <w:rPr>
          <w:rFonts w:ascii="Comic Sans MS" w:hAnsi="Comic Sans MS"/>
        </w:rPr>
        <w:t xml:space="preserve">In the coming months it will be time for citizens to take out nomination papers to participate in the </w:t>
      </w:r>
      <w:r w:rsidR="001472F3" w:rsidRPr="00DC2745">
        <w:rPr>
          <w:rFonts w:ascii="Comic Sans MS" w:hAnsi="Comic Sans MS"/>
        </w:rPr>
        <w:t>8</w:t>
      </w:r>
      <w:r w:rsidRPr="00DC2745">
        <w:rPr>
          <w:rFonts w:ascii="Comic Sans MS" w:hAnsi="Comic Sans MS"/>
        </w:rPr>
        <w:t xml:space="preserve"> seats that will be open. It is hoped that many of the present members will be returning. It would be very helpful for current members to indicate their interest and contribute thoughts for recruiting</w:t>
      </w:r>
      <w:r w:rsidR="00000CB8" w:rsidRPr="00DC2745">
        <w:rPr>
          <w:rFonts w:ascii="Comic Sans MS" w:hAnsi="Comic Sans MS"/>
        </w:rPr>
        <w:t xml:space="preserve"> new members. </w:t>
      </w:r>
      <w:r w:rsidRPr="00DC2745">
        <w:rPr>
          <w:rFonts w:ascii="Comic Sans MS" w:hAnsi="Comic Sans MS"/>
        </w:rPr>
        <w:t xml:space="preserve"> </w:t>
      </w:r>
    </w:p>
    <w:p w:rsidR="00000CB8" w:rsidRPr="00DC2745" w:rsidRDefault="0006475E" w:rsidP="00DC2745">
      <w:pPr>
        <w:pStyle w:val="ListParagraph"/>
        <w:numPr>
          <w:ilvl w:val="0"/>
          <w:numId w:val="44"/>
        </w:numPr>
        <w:rPr>
          <w:rFonts w:ascii="Comic Sans MS" w:hAnsi="Comic Sans MS"/>
        </w:rPr>
      </w:pPr>
      <w:r w:rsidRPr="00DC2745">
        <w:rPr>
          <w:rFonts w:ascii="Comic Sans MS" w:hAnsi="Comic Sans MS"/>
          <w:bCs/>
        </w:rPr>
        <w:t>Discussion – Should the Budget Committee make a recommendation to the Selectmen on what we feel a fiscally responsible 2011-2012 Budget should look like</w:t>
      </w:r>
      <w:proofErr w:type="gramStart"/>
      <w:r w:rsidRPr="00DC2745">
        <w:rPr>
          <w:rFonts w:ascii="Comic Sans MS" w:hAnsi="Comic Sans MS"/>
          <w:bCs/>
        </w:rPr>
        <w:t>..</w:t>
      </w:r>
      <w:proofErr w:type="gramEnd"/>
      <w:r w:rsidRPr="00DC2745">
        <w:rPr>
          <w:rFonts w:ascii="Comic Sans MS" w:hAnsi="Comic Sans MS"/>
          <w:bCs/>
        </w:rPr>
        <w:t xml:space="preserve">  </w:t>
      </w:r>
    </w:p>
    <w:p w:rsidR="0006475E" w:rsidRPr="00DC2745" w:rsidRDefault="0006475E" w:rsidP="00DC2745">
      <w:pPr>
        <w:pStyle w:val="ListParagraph"/>
        <w:numPr>
          <w:ilvl w:val="1"/>
          <w:numId w:val="44"/>
        </w:numPr>
        <w:rPr>
          <w:rFonts w:ascii="Comic Sans MS" w:hAnsi="Comic Sans MS"/>
        </w:rPr>
      </w:pPr>
      <w:r w:rsidRPr="00DC2745">
        <w:rPr>
          <w:rFonts w:ascii="Comic Sans MS" w:hAnsi="Comic Sans MS"/>
          <w:bCs/>
        </w:rPr>
        <w:t>Base</w:t>
      </w:r>
      <w:r w:rsidR="00547FB8" w:rsidRPr="00DC2745">
        <w:rPr>
          <w:rFonts w:ascii="Comic Sans MS" w:hAnsi="Comic Sans MS"/>
          <w:bCs/>
        </w:rPr>
        <w:t>s for this recommendation</w:t>
      </w:r>
    </w:p>
    <w:p w:rsidR="0097081E" w:rsidRPr="00DC2745" w:rsidRDefault="0097081E" w:rsidP="00DC2745">
      <w:pPr>
        <w:pStyle w:val="ListParagraph"/>
        <w:numPr>
          <w:ilvl w:val="1"/>
          <w:numId w:val="44"/>
        </w:numPr>
        <w:autoSpaceDE w:val="0"/>
        <w:autoSpaceDN w:val="0"/>
        <w:adjustRightInd w:val="0"/>
        <w:rPr>
          <w:rFonts w:ascii="Comic Sans MS" w:hAnsi="Comic Sans MS"/>
        </w:rPr>
      </w:pPr>
      <w:r w:rsidRPr="00DC2745">
        <w:rPr>
          <w:rFonts w:ascii="Times-Roman" w:hAnsi="Times-Roman" w:cs="Times-Roman"/>
        </w:rPr>
        <w:t>2.7 The Committee shall meet with the Selectmen at least once in every year on or before April 15, in order to determine the adequacy of appropriated funds and other revenues for current year departmental operations. [3-77, 6-07]</w:t>
      </w:r>
    </w:p>
    <w:p w:rsidR="00547FB8" w:rsidRPr="00DC2745" w:rsidRDefault="003D1342" w:rsidP="00DC2745">
      <w:pPr>
        <w:pStyle w:val="ListParagraph"/>
        <w:numPr>
          <w:ilvl w:val="0"/>
          <w:numId w:val="44"/>
        </w:numPr>
        <w:rPr>
          <w:rFonts w:ascii="Comic Sans MS" w:hAnsi="Comic Sans MS"/>
        </w:rPr>
      </w:pPr>
      <w:r w:rsidRPr="00DC2745">
        <w:rPr>
          <w:rFonts w:ascii="Comic Sans MS" w:hAnsi="Comic Sans MS"/>
          <w:bCs/>
        </w:rPr>
        <w:t>Information from Investment Advisory Committee presentation provided to the Selectmen on 2/15/</w:t>
      </w:r>
      <w:r w:rsidR="001472F3" w:rsidRPr="00DC2745">
        <w:rPr>
          <w:rFonts w:ascii="Comic Sans MS" w:hAnsi="Comic Sans MS"/>
          <w:bCs/>
        </w:rPr>
        <w:t>20</w:t>
      </w:r>
      <w:r w:rsidRPr="00DC2745">
        <w:rPr>
          <w:rFonts w:ascii="Comic Sans MS" w:hAnsi="Comic Sans MS"/>
          <w:bCs/>
        </w:rPr>
        <w:t>11 which addresses funding of the Capital Improvement Plan.</w:t>
      </w:r>
    </w:p>
    <w:p w:rsidR="003D1342" w:rsidRPr="00DC2745" w:rsidRDefault="003D1342" w:rsidP="00DC2745">
      <w:pPr>
        <w:pStyle w:val="ListParagraph"/>
        <w:numPr>
          <w:ilvl w:val="0"/>
          <w:numId w:val="44"/>
        </w:numPr>
        <w:rPr>
          <w:rFonts w:ascii="Comic Sans MS" w:hAnsi="Comic Sans MS"/>
        </w:rPr>
      </w:pPr>
      <w:r w:rsidRPr="00DC2745">
        <w:rPr>
          <w:rFonts w:ascii="Comic Sans MS" w:hAnsi="Comic Sans MS"/>
          <w:bCs/>
        </w:rPr>
        <w:t>Capital Improvement Plan to be addressed at a S</w:t>
      </w:r>
      <w:r w:rsidR="001472F3" w:rsidRPr="00DC2745">
        <w:rPr>
          <w:rFonts w:ascii="Comic Sans MS" w:hAnsi="Comic Sans MS"/>
          <w:bCs/>
        </w:rPr>
        <w:t>electmen’s meeting on 2/22/2011.</w:t>
      </w:r>
    </w:p>
    <w:p w:rsidR="004F4A97" w:rsidRPr="00DC2745" w:rsidRDefault="004F4A97" w:rsidP="00DC2745">
      <w:pPr>
        <w:pStyle w:val="ListParagraph"/>
        <w:numPr>
          <w:ilvl w:val="0"/>
          <w:numId w:val="44"/>
        </w:numPr>
        <w:rPr>
          <w:rFonts w:ascii="Comic Sans MS" w:hAnsi="Comic Sans MS"/>
        </w:rPr>
      </w:pPr>
      <w:r w:rsidRPr="00DC2745">
        <w:rPr>
          <w:rFonts w:ascii="Comic Sans MS" w:hAnsi="Comic Sans MS"/>
          <w:noProof/>
        </w:rPr>
        <w:t xml:space="preserve">Lincoln County Planning Assistance - </w:t>
      </w:r>
      <w:r w:rsidR="00DC2745" w:rsidRPr="00DC2745">
        <w:rPr>
          <w:rFonts w:ascii="Comic Sans MS" w:hAnsi="Comic Sans MS"/>
        </w:rPr>
        <w:t>The total e</w:t>
      </w:r>
      <w:r w:rsidRPr="00DC2745">
        <w:rPr>
          <w:rFonts w:ascii="Comic Sans MS" w:hAnsi="Comic Sans MS"/>
        </w:rPr>
        <w:t>stimated cost of my po</w:t>
      </w:r>
      <w:r w:rsidR="00DC2745" w:rsidRPr="00DC2745">
        <w:rPr>
          <w:rFonts w:ascii="Comic Sans MS" w:hAnsi="Comic Sans MS"/>
        </w:rPr>
        <w:t>rtion of the projec</w:t>
      </w:r>
      <w:r w:rsidRPr="00DC2745">
        <w:rPr>
          <w:rFonts w:ascii="Comic Sans MS" w:hAnsi="Comic Sans MS"/>
        </w:rPr>
        <w:t>t is $12,000. The Town of Wiscasset has agreed to provide $5,000 that would be matched with a maximum of $7,000 from the Cooperative Agreement. Any costs associated with mapping, meetings, property research, mai</w:t>
      </w:r>
      <w:r w:rsidR="00DC2745" w:rsidRPr="00DC2745">
        <w:rPr>
          <w:rFonts w:ascii="Comic Sans MS" w:hAnsi="Comic Sans MS"/>
        </w:rPr>
        <w:t>lings, legal advertisements, le</w:t>
      </w:r>
      <w:r w:rsidRPr="00DC2745">
        <w:rPr>
          <w:rFonts w:ascii="Comic Sans MS" w:hAnsi="Comic Sans MS"/>
        </w:rPr>
        <w:t>gal service or other activities necessary to complete the project will be borne by the Town of Wiscasset.</w:t>
      </w:r>
    </w:p>
    <w:p w:rsidR="001472F3" w:rsidRPr="00DC2745" w:rsidRDefault="001472F3" w:rsidP="00DC2745">
      <w:pPr>
        <w:pStyle w:val="ListParagraph"/>
        <w:numPr>
          <w:ilvl w:val="0"/>
          <w:numId w:val="44"/>
        </w:numPr>
        <w:rPr>
          <w:rFonts w:ascii="Comic Sans MS" w:hAnsi="Comic Sans MS"/>
        </w:rPr>
      </w:pPr>
      <w:r w:rsidRPr="00DC2745">
        <w:rPr>
          <w:rFonts w:ascii="Comic Sans MS" w:hAnsi="Comic Sans MS"/>
          <w:bCs/>
        </w:rPr>
        <w:t xml:space="preserve">Review the Expense and Revenue Reports from January for </w:t>
      </w:r>
      <w:r w:rsidR="00D007FA" w:rsidRPr="00DC2745">
        <w:rPr>
          <w:rFonts w:ascii="Comic Sans MS" w:hAnsi="Comic Sans MS"/>
          <w:bCs/>
        </w:rPr>
        <w:t>the status of department budgets and revenue received.</w:t>
      </w:r>
    </w:p>
    <w:p w:rsidR="00547FB8" w:rsidRPr="00547FB8" w:rsidRDefault="00547FB8" w:rsidP="00547FB8">
      <w:pPr>
        <w:ind w:left="360"/>
        <w:rPr>
          <w:rFonts w:ascii="Comic Sans MS" w:hAnsi="Comic Sans MS"/>
        </w:rPr>
      </w:pPr>
    </w:p>
    <w:p w:rsidR="00547FB8" w:rsidRPr="00547FB8" w:rsidRDefault="00547FB8" w:rsidP="00547FB8">
      <w:pPr>
        <w:ind w:left="360"/>
        <w:rPr>
          <w:rFonts w:ascii="Comic Sans MS" w:hAnsi="Comic Sans MS"/>
        </w:rPr>
      </w:pPr>
    </w:p>
    <w:p w:rsidR="00000CB8" w:rsidRDefault="00000CB8" w:rsidP="00547FB8">
      <w:pPr>
        <w:rPr>
          <w:rFonts w:ascii="Comic Sans MS" w:hAnsi="Comic Sans MS"/>
          <w:b/>
        </w:rPr>
      </w:pPr>
    </w:p>
    <w:p w:rsidR="006668A7" w:rsidRPr="00000CB8" w:rsidRDefault="00A54959" w:rsidP="00000CB8">
      <w:pPr>
        <w:rPr>
          <w:rFonts w:ascii="Comic Sans MS" w:hAnsi="Comic Sans MS"/>
        </w:rPr>
      </w:pPr>
      <w:r w:rsidRPr="00000CB8">
        <w:rPr>
          <w:rFonts w:ascii="Comic Sans MS" w:hAnsi="Comic Sans MS"/>
          <w:b/>
        </w:rPr>
        <w:t>O</w:t>
      </w:r>
      <w:r w:rsidR="0088458C" w:rsidRPr="00000CB8">
        <w:rPr>
          <w:rFonts w:ascii="Comic Sans MS" w:hAnsi="Comic Sans MS"/>
          <w:b/>
        </w:rPr>
        <w:t>ther business</w:t>
      </w:r>
      <w:r w:rsidR="00A93E81" w:rsidRPr="00000CB8">
        <w:rPr>
          <w:rFonts w:ascii="Comic Sans MS" w:hAnsi="Comic Sans MS"/>
          <w:b/>
        </w:rPr>
        <w:t xml:space="preserve">: </w:t>
      </w:r>
      <w:r w:rsidR="00000CB8" w:rsidRPr="00BE2A95">
        <w:rPr>
          <w:rFonts w:ascii="Comic Sans MS" w:hAnsi="Comic Sans MS"/>
        </w:rPr>
        <w:t>None</w:t>
      </w:r>
    </w:p>
    <w:p w:rsidR="0095191E" w:rsidRDefault="0095191E" w:rsidP="0095191E">
      <w:pPr>
        <w:rPr>
          <w:rFonts w:ascii="Comic Sans MS" w:hAnsi="Comic Sans MS"/>
        </w:rPr>
      </w:pPr>
    </w:p>
    <w:p w:rsidR="0095191E" w:rsidRPr="00C32372" w:rsidRDefault="0095191E" w:rsidP="0095191E">
      <w:pPr>
        <w:rPr>
          <w:rFonts w:ascii="Comic Sans MS" w:hAnsi="Comic Sans MS"/>
        </w:rPr>
      </w:pPr>
      <w:r>
        <w:rPr>
          <w:rFonts w:ascii="Comic Sans MS" w:hAnsi="Comic Sans MS"/>
        </w:rPr>
        <w:t>Fu</w:t>
      </w:r>
      <w:r w:rsidRPr="00C32372">
        <w:rPr>
          <w:rFonts w:ascii="Comic Sans MS" w:hAnsi="Comic Sans MS"/>
          <w:b/>
        </w:rPr>
        <w:t xml:space="preserve">ture Business: </w:t>
      </w:r>
      <w:r w:rsidR="00000CB8" w:rsidRPr="00BE2A95">
        <w:rPr>
          <w:rFonts w:ascii="Comic Sans MS" w:hAnsi="Comic Sans MS"/>
        </w:rPr>
        <w:t>To be recommended at the meeting.</w:t>
      </w:r>
      <w:r w:rsidR="00000CB8">
        <w:rPr>
          <w:rFonts w:ascii="Comic Sans MS" w:hAnsi="Comic Sans MS"/>
          <w:b/>
        </w:rPr>
        <w:t xml:space="preserve"> </w:t>
      </w:r>
    </w:p>
    <w:p w:rsidR="00AA3866" w:rsidRDefault="00AA3866" w:rsidP="0088458C">
      <w:pPr>
        <w:rPr>
          <w:rFonts w:ascii="Comic Sans MS" w:hAnsi="Comic Sans MS"/>
        </w:rPr>
      </w:pPr>
    </w:p>
    <w:p w:rsidR="00B46210" w:rsidRDefault="0088458C" w:rsidP="0088458C">
      <w:pPr>
        <w:rPr>
          <w:rFonts w:ascii="Comic Sans MS" w:hAnsi="Comic Sans MS"/>
          <w:b/>
        </w:rPr>
      </w:pPr>
      <w:r w:rsidRPr="00776EB1">
        <w:rPr>
          <w:rFonts w:ascii="Comic Sans MS" w:hAnsi="Comic Sans MS"/>
          <w:b/>
        </w:rPr>
        <w:t>Adjourn</w:t>
      </w:r>
      <w:r w:rsidR="00996BB4" w:rsidRPr="00776EB1">
        <w:rPr>
          <w:rFonts w:ascii="Comic Sans MS" w:hAnsi="Comic Sans MS"/>
          <w:b/>
        </w:rPr>
        <w:t xml:space="preserve"> –</w:t>
      </w:r>
    </w:p>
    <w:p w:rsidR="0095191E" w:rsidRDefault="0095191E" w:rsidP="0088458C">
      <w:pPr>
        <w:rPr>
          <w:rFonts w:ascii="Comic Sans MS" w:hAnsi="Comic Sans MS"/>
          <w:b/>
        </w:rPr>
      </w:pPr>
    </w:p>
    <w:p w:rsidR="0088458C" w:rsidRDefault="005E4E1E" w:rsidP="0088458C">
      <w:pPr>
        <w:rPr>
          <w:rFonts w:ascii="Comic Sans MS" w:hAnsi="Comic Sans MS"/>
        </w:rPr>
      </w:pPr>
      <w:r>
        <w:rPr>
          <w:rFonts w:ascii="Comic Sans MS" w:hAnsi="Comic Sans MS"/>
        </w:rPr>
        <w:t xml:space="preserve">Prepared by </w:t>
      </w:r>
      <w:r w:rsidR="006668A7">
        <w:rPr>
          <w:rFonts w:ascii="Comic Sans MS" w:hAnsi="Comic Sans MS"/>
        </w:rPr>
        <w:t>Clerk</w:t>
      </w:r>
      <w:r>
        <w:rPr>
          <w:rFonts w:ascii="Comic Sans MS" w:hAnsi="Comic Sans MS"/>
        </w:rPr>
        <w:t xml:space="preserve"> S. Mehrl </w:t>
      </w:r>
    </w:p>
    <w:p w:rsidR="006668A7" w:rsidRDefault="00437C29" w:rsidP="0088458C">
      <w:pPr>
        <w:rPr>
          <w:rFonts w:ascii="Comic Sans MS" w:hAnsi="Comic Sans MS"/>
        </w:rPr>
      </w:pPr>
      <w:r>
        <w:rPr>
          <w:rFonts w:ascii="Comic Sans MS" w:hAnsi="Comic Sans MS"/>
        </w:rPr>
        <w:t>February 9</w:t>
      </w:r>
      <w:r w:rsidR="000027B9">
        <w:rPr>
          <w:rFonts w:ascii="Comic Sans MS" w:hAnsi="Comic Sans MS"/>
        </w:rPr>
        <w:t>, 2011</w:t>
      </w:r>
    </w:p>
    <w:p w:rsidR="0088458C" w:rsidRDefault="0088458C"/>
    <w:sectPr w:rsidR="0088458C" w:rsidSect="00D050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30D"/>
    <w:multiLevelType w:val="hybridMultilevel"/>
    <w:tmpl w:val="89421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A460E"/>
    <w:multiLevelType w:val="hybridMultilevel"/>
    <w:tmpl w:val="D0C0F546"/>
    <w:lvl w:ilvl="0" w:tplc="74763CF8">
      <w:numFmt w:val="bullet"/>
      <w:lvlText w:val="-"/>
      <w:lvlJc w:val="left"/>
      <w:pPr>
        <w:tabs>
          <w:tab w:val="num" w:pos="435"/>
        </w:tabs>
        <w:ind w:left="435" w:hanging="360"/>
      </w:pPr>
      <w:rPr>
        <w:rFonts w:ascii="Comic Sans MS" w:eastAsia="Times New Roman" w:hAnsi="Comic Sans MS" w:cs="Times New Roman" w:hint="default"/>
        <w:b w:val="0"/>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
    <w:nsid w:val="09ED7533"/>
    <w:multiLevelType w:val="hybridMultilevel"/>
    <w:tmpl w:val="E8DAB43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B5E3CA7"/>
    <w:multiLevelType w:val="hybridMultilevel"/>
    <w:tmpl w:val="27506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50F54"/>
    <w:multiLevelType w:val="hybridMultilevel"/>
    <w:tmpl w:val="97700DF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CA25A2A"/>
    <w:multiLevelType w:val="hybridMultilevel"/>
    <w:tmpl w:val="B35661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06130E"/>
    <w:multiLevelType w:val="hybridMultilevel"/>
    <w:tmpl w:val="3B907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9E4CD3"/>
    <w:multiLevelType w:val="hybridMultilevel"/>
    <w:tmpl w:val="182A66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222574"/>
    <w:multiLevelType w:val="hybridMultilevel"/>
    <w:tmpl w:val="FA621D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455677"/>
    <w:multiLevelType w:val="hybridMultilevel"/>
    <w:tmpl w:val="93B068DC"/>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FB21826"/>
    <w:multiLevelType w:val="multilevel"/>
    <w:tmpl w:val="2EA02C9E"/>
    <w:lvl w:ilvl="0">
      <w:start w:val="5"/>
      <w:numFmt w:val="decimal"/>
      <w:lvlText w:val="%1."/>
      <w:lvlJc w:val="left"/>
      <w:pPr>
        <w:tabs>
          <w:tab w:val="num" w:pos="1230"/>
        </w:tabs>
        <w:ind w:left="1230" w:hanging="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FD84FAD"/>
    <w:multiLevelType w:val="hybridMultilevel"/>
    <w:tmpl w:val="DA6E3F9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591FEB"/>
    <w:multiLevelType w:val="hybridMultilevel"/>
    <w:tmpl w:val="146E15DE"/>
    <w:lvl w:ilvl="0" w:tplc="71C4F824">
      <w:numFmt w:val="bullet"/>
      <w:lvlText w:val="–"/>
      <w:lvlJc w:val="left"/>
      <w:pPr>
        <w:tabs>
          <w:tab w:val="num" w:pos="435"/>
        </w:tabs>
        <w:ind w:left="435" w:hanging="360"/>
      </w:pPr>
      <w:rPr>
        <w:rFonts w:ascii="Comic Sans MS" w:eastAsia="Times New Roman" w:hAnsi="Comic Sans MS"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3">
    <w:nsid w:val="236E6491"/>
    <w:multiLevelType w:val="hybridMultilevel"/>
    <w:tmpl w:val="959C02C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2B35F1"/>
    <w:multiLevelType w:val="hybridMultilevel"/>
    <w:tmpl w:val="50403B58"/>
    <w:lvl w:ilvl="0" w:tplc="0409000F">
      <w:start w:val="1"/>
      <w:numFmt w:val="decimal"/>
      <w:lvlText w:val="%1."/>
      <w:lvlJc w:val="left"/>
      <w:pPr>
        <w:tabs>
          <w:tab w:val="num" w:pos="795"/>
        </w:tabs>
        <w:ind w:left="795"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5">
    <w:nsid w:val="291017D2"/>
    <w:multiLevelType w:val="hybridMultilevel"/>
    <w:tmpl w:val="EE002664"/>
    <w:lvl w:ilvl="0" w:tplc="04090003">
      <w:start w:val="1"/>
      <w:numFmt w:val="bullet"/>
      <w:lvlText w:val="o"/>
      <w:lvlJc w:val="left"/>
      <w:pPr>
        <w:tabs>
          <w:tab w:val="num" w:pos="780"/>
        </w:tabs>
        <w:ind w:left="780" w:hanging="360"/>
      </w:pPr>
      <w:rPr>
        <w:rFonts w:ascii="Courier New" w:hAnsi="Courier New" w:cs="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2D694144"/>
    <w:multiLevelType w:val="hybridMultilevel"/>
    <w:tmpl w:val="359E687E"/>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DD61EA5"/>
    <w:multiLevelType w:val="hybridMultilevel"/>
    <w:tmpl w:val="E38E6EFC"/>
    <w:lvl w:ilvl="0" w:tplc="71C4F824">
      <w:numFmt w:val="bullet"/>
      <w:lvlText w:val="–"/>
      <w:lvlJc w:val="left"/>
      <w:pPr>
        <w:tabs>
          <w:tab w:val="num" w:pos="360"/>
        </w:tabs>
        <w:ind w:left="360" w:hanging="360"/>
      </w:pPr>
      <w:rPr>
        <w:rFonts w:ascii="Comic Sans MS" w:eastAsia="Times New Roman" w:hAnsi="Comic Sans MS"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8">
    <w:nsid w:val="2E664A94"/>
    <w:multiLevelType w:val="hybridMultilevel"/>
    <w:tmpl w:val="E04E99C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0B5708"/>
    <w:multiLevelType w:val="multilevel"/>
    <w:tmpl w:val="59963E9A"/>
    <w:lvl w:ilvl="0">
      <w:start w:val="1"/>
      <w:numFmt w:val="lowerRoman"/>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C670AC3"/>
    <w:multiLevelType w:val="hybridMultilevel"/>
    <w:tmpl w:val="3154ADFC"/>
    <w:lvl w:ilvl="0" w:tplc="DC901BE2">
      <w:start w:val="1"/>
      <w:numFmt w:val="decimal"/>
      <w:lvlText w:val="%1."/>
      <w:lvlJc w:val="left"/>
      <w:pPr>
        <w:tabs>
          <w:tab w:val="num" w:pos="1110"/>
        </w:tabs>
        <w:ind w:left="1110" w:hanging="390"/>
      </w:pPr>
      <w:rPr>
        <w:rFonts w:hint="default"/>
      </w:rPr>
    </w:lvl>
    <w:lvl w:ilvl="1" w:tplc="04090019">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E533E0F"/>
    <w:multiLevelType w:val="hybridMultilevel"/>
    <w:tmpl w:val="4C746F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201367"/>
    <w:multiLevelType w:val="hybridMultilevel"/>
    <w:tmpl w:val="F2184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4215969"/>
    <w:multiLevelType w:val="hybridMultilevel"/>
    <w:tmpl w:val="53AA37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7B117C6"/>
    <w:multiLevelType w:val="hybridMultilevel"/>
    <w:tmpl w:val="96AA94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4F3F2F"/>
    <w:multiLevelType w:val="hybridMultilevel"/>
    <w:tmpl w:val="6B1ED91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CA17DC3"/>
    <w:multiLevelType w:val="hybridMultilevel"/>
    <w:tmpl w:val="1006341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CEA76E7"/>
    <w:multiLevelType w:val="hybridMultilevel"/>
    <w:tmpl w:val="E5C200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C37886"/>
    <w:multiLevelType w:val="hybridMultilevel"/>
    <w:tmpl w:val="EF3EB0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6503AB"/>
    <w:multiLevelType w:val="hybridMultilevel"/>
    <w:tmpl w:val="CA6E80E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A7C0B5A"/>
    <w:multiLevelType w:val="hybridMultilevel"/>
    <w:tmpl w:val="6C8813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05F5992"/>
    <w:multiLevelType w:val="hybridMultilevel"/>
    <w:tmpl w:val="1A9C568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85626A"/>
    <w:multiLevelType w:val="hybridMultilevel"/>
    <w:tmpl w:val="A53C72D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66449B9"/>
    <w:multiLevelType w:val="hybridMultilevel"/>
    <w:tmpl w:val="06BA64E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706A02"/>
    <w:multiLevelType w:val="hybridMultilevel"/>
    <w:tmpl w:val="217C1646"/>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21B4555"/>
    <w:multiLevelType w:val="hybridMultilevel"/>
    <w:tmpl w:val="474A2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7D58A9"/>
    <w:multiLevelType w:val="hybridMultilevel"/>
    <w:tmpl w:val="08E6D3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4187CBA"/>
    <w:multiLevelType w:val="hybridMultilevel"/>
    <w:tmpl w:val="89421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950FD4"/>
    <w:multiLevelType w:val="hybridMultilevel"/>
    <w:tmpl w:val="BBF09DF8"/>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9">
    <w:nsid w:val="771E1751"/>
    <w:multiLevelType w:val="hybridMultilevel"/>
    <w:tmpl w:val="4A74C120"/>
    <w:lvl w:ilvl="0" w:tplc="00DAE26A">
      <w:start w:val="5"/>
      <w:numFmt w:val="decimal"/>
      <w:lvlText w:val="%1."/>
      <w:lvlJc w:val="left"/>
      <w:pPr>
        <w:tabs>
          <w:tab w:val="num" w:pos="1230"/>
        </w:tabs>
        <w:ind w:left="1230" w:hanging="51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88444C3"/>
    <w:multiLevelType w:val="hybridMultilevel"/>
    <w:tmpl w:val="43EC038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B5F2E2E"/>
    <w:multiLevelType w:val="hybridMultilevel"/>
    <w:tmpl w:val="A07E78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D5569A6"/>
    <w:multiLevelType w:val="hybridMultilevel"/>
    <w:tmpl w:val="8182F962"/>
    <w:lvl w:ilvl="0" w:tplc="00DAE26A">
      <w:start w:val="5"/>
      <w:numFmt w:val="decimal"/>
      <w:lvlText w:val="%1."/>
      <w:lvlJc w:val="left"/>
      <w:pPr>
        <w:tabs>
          <w:tab w:val="num" w:pos="1230"/>
        </w:tabs>
        <w:ind w:left="1230" w:hanging="5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29"/>
  </w:num>
  <w:num w:numId="3">
    <w:abstractNumId w:val="1"/>
  </w:num>
  <w:num w:numId="4">
    <w:abstractNumId w:val="12"/>
  </w:num>
  <w:num w:numId="5">
    <w:abstractNumId w:val="17"/>
  </w:num>
  <w:num w:numId="6">
    <w:abstractNumId w:val="2"/>
  </w:num>
  <w:num w:numId="7">
    <w:abstractNumId w:val="18"/>
  </w:num>
  <w:num w:numId="8">
    <w:abstractNumId w:val="33"/>
  </w:num>
  <w:num w:numId="9">
    <w:abstractNumId w:val="31"/>
  </w:num>
  <w:num w:numId="10">
    <w:abstractNumId w:val="13"/>
  </w:num>
  <w:num w:numId="11">
    <w:abstractNumId w:val="8"/>
  </w:num>
  <w:num w:numId="12">
    <w:abstractNumId w:val="7"/>
  </w:num>
  <w:num w:numId="13">
    <w:abstractNumId w:val="41"/>
  </w:num>
  <w:num w:numId="14">
    <w:abstractNumId w:val="40"/>
  </w:num>
  <w:num w:numId="15">
    <w:abstractNumId w:val="16"/>
  </w:num>
  <w:num w:numId="16">
    <w:abstractNumId w:val="24"/>
  </w:num>
  <w:num w:numId="17">
    <w:abstractNumId w:val="25"/>
  </w:num>
  <w:num w:numId="18">
    <w:abstractNumId w:val="20"/>
  </w:num>
  <w:num w:numId="19">
    <w:abstractNumId w:val="32"/>
  </w:num>
  <w:num w:numId="20">
    <w:abstractNumId w:val="42"/>
  </w:num>
  <w:num w:numId="21">
    <w:abstractNumId w:val="39"/>
  </w:num>
  <w:num w:numId="22">
    <w:abstractNumId w:val="21"/>
  </w:num>
  <w:num w:numId="23">
    <w:abstractNumId w:val="10"/>
  </w:num>
  <w:num w:numId="24">
    <w:abstractNumId w:val="19"/>
  </w:num>
  <w:num w:numId="25">
    <w:abstractNumId w:val="34"/>
  </w:num>
  <w:num w:numId="26">
    <w:abstractNumId w:val="4"/>
  </w:num>
  <w:num w:numId="27">
    <w:abstractNumId w:val="11"/>
  </w:num>
  <w:num w:numId="2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8"/>
  </w:num>
  <w:num w:numId="32">
    <w:abstractNumId w:val="5"/>
  </w:num>
  <w:num w:numId="33">
    <w:abstractNumId w:val="14"/>
  </w:num>
  <w:num w:numId="34">
    <w:abstractNumId w:val="3"/>
  </w:num>
  <w:num w:numId="35">
    <w:abstractNumId w:val="22"/>
  </w:num>
  <w:num w:numId="36">
    <w:abstractNumId w:val="26"/>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0"/>
  </w:num>
  <w:num w:numId="40">
    <w:abstractNumId w:val="37"/>
  </w:num>
  <w:num w:numId="41">
    <w:abstractNumId w:val="27"/>
  </w:num>
  <w:num w:numId="42">
    <w:abstractNumId w:val="6"/>
  </w:num>
  <w:num w:numId="43">
    <w:abstractNumId w:val="30"/>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8C"/>
    <w:rsid w:val="00000CB8"/>
    <w:rsid w:val="000027B9"/>
    <w:rsid w:val="00014FB6"/>
    <w:rsid w:val="0002203E"/>
    <w:rsid w:val="00040073"/>
    <w:rsid w:val="0006475E"/>
    <w:rsid w:val="00084583"/>
    <w:rsid w:val="000E2B2A"/>
    <w:rsid w:val="000F68F0"/>
    <w:rsid w:val="001067AF"/>
    <w:rsid w:val="00131E70"/>
    <w:rsid w:val="00141A68"/>
    <w:rsid w:val="001472F3"/>
    <w:rsid w:val="00163B12"/>
    <w:rsid w:val="00170414"/>
    <w:rsid w:val="0017574D"/>
    <w:rsid w:val="00190A32"/>
    <w:rsid w:val="001A5337"/>
    <w:rsid w:val="001C33C3"/>
    <w:rsid w:val="001D63CB"/>
    <w:rsid w:val="001E129B"/>
    <w:rsid w:val="001E31C6"/>
    <w:rsid w:val="001F1A4A"/>
    <w:rsid w:val="00217A46"/>
    <w:rsid w:val="0022754B"/>
    <w:rsid w:val="0023115B"/>
    <w:rsid w:val="0024478C"/>
    <w:rsid w:val="00247CCF"/>
    <w:rsid w:val="00282B6A"/>
    <w:rsid w:val="00284988"/>
    <w:rsid w:val="002A4A4A"/>
    <w:rsid w:val="002D0F5A"/>
    <w:rsid w:val="002D22D2"/>
    <w:rsid w:val="002D4682"/>
    <w:rsid w:val="00327EAD"/>
    <w:rsid w:val="00382F41"/>
    <w:rsid w:val="00384B86"/>
    <w:rsid w:val="003B0D29"/>
    <w:rsid w:val="003C29E2"/>
    <w:rsid w:val="003C7802"/>
    <w:rsid w:val="003D1342"/>
    <w:rsid w:val="003E7E4E"/>
    <w:rsid w:val="003F6BFC"/>
    <w:rsid w:val="004079A9"/>
    <w:rsid w:val="0041328C"/>
    <w:rsid w:val="00437C29"/>
    <w:rsid w:val="0046674B"/>
    <w:rsid w:val="00466AEE"/>
    <w:rsid w:val="004957CD"/>
    <w:rsid w:val="004B609D"/>
    <w:rsid w:val="004C50FE"/>
    <w:rsid w:val="004F4A97"/>
    <w:rsid w:val="00514FD7"/>
    <w:rsid w:val="00520BFF"/>
    <w:rsid w:val="00533FDB"/>
    <w:rsid w:val="00547FB8"/>
    <w:rsid w:val="0057432D"/>
    <w:rsid w:val="0058185B"/>
    <w:rsid w:val="00593F2A"/>
    <w:rsid w:val="00597A30"/>
    <w:rsid w:val="005E4E1E"/>
    <w:rsid w:val="00655E86"/>
    <w:rsid w:val="006668A7"/>
    <w:rsid w:val="0068408B"/>
    <w:rsid w:val="00690AA2"/>
    <w:rsid w:val="006A4D03"/>
    <w:rsid w:val="006B5F3A"/>
    <w:rsid w:val="006C34BE"/>
    <w:rsid w:val="006C3833"/>
    <w:rsid w:val="006D0E1C"/>
    <w:rsid w:val="006D4466"/>
    <w:rsid w:val="006E66A4"/>
    <w:rsid w:val="006F53B1"/>
    <w:rsid w:val="007241CD"/>
    <w:rsid w:val="00727153"/>
    <w:rsid w:val="0074300F"/>
    <w:rsid w:val="00745B3A"/>
    <w:rsid w:val="00772E20"/>
    <w:rsid w:val="00776EB1"/>
    <w:rsid w:val="007808D2"/>
    <w:rsid w:val="007A23B8"/>
    <w:rsid w:val="007A2690"/>
    <w:rsid w:val="007A3B2C"/>
    <w:rsid w:val="007A6D8B"/>
    <w:rsid w:val="007D7CF1"/>
    <w:rsid w:val="008445DF"/>
    <w:rsid w:val="008737A8"/>
    <w:rsid w:val="0088458C"/>
    <w:rsid w:val="008977FE"/>
    <w:rsid w:val="008A5BA9"/>
    <w:rsid w:val="008B1302"/>
    <w:rsid w:val="008F006E"/>
    <w:rsid w:val="0092146F"/>
    <w:rsid w:val="00942C04"/>
    <w:rsid w:val="00946C82"/>
    <w:rsid w:val="0095191E"/>
    <w:rsid w:val="0097081E"/>
    <w:rsid w:val="00981225"/>
    <w:rsid w:val="00996BB4"/>
    <w:rsid w:val="009C16B6"/>
    <w:rsid w:val="009F714E"/>
    <w:rsid w:val="00A302C5"/>
    <w:rsid w:val="00A54959"/>
    <w:rsid w:val="00A75229"/>
    <w:rsid w:val="00A91A3C"/>
    <w:rsid w:val="00A93E81"/>
    <w:rsid w:val="00AA3866"/>
    <w:rsid w:val="00AB67AE"/>
    <w:rsid w:val="00AC0D3B"/>
    <w:rsid w:val="00AE7A8E"/>
    <w:rsid w:val="00AF350E"/>
    <w:rsid w:val="00B218D5"/>
    <w:rsid w:val="00B46210"/>
    <w:rsid w:val="00B464AB"/>
    <w:rsid w:val="00B85C46"/>
    <w:rsid w:val="00BE2A95"/>
    <w:rsid w:val="00C02AA7"/>
    <w:rsid w:val="00C0638E"/>
    <w:rsid w:val="00C65247"/>
    <w:rsid w:val="00C7479A"/>
    <w:rsid w:val="00CC0E57"/>
    <w:rsid w:val="00CC77A3"/>
    <w:rsid w:val="00CD2C68"/>
    <w:rsid w:val="00CD3B23"/>
    <w:rsid w:val="00D007FA"/>
    <w:rsid w:val="00D01562"/>
    <w:rsid w:val="00D0507C"/>
    <w:rsid w:val="00D404AB"/>
    <w:rsid w:val="00D46852"/>
    <w:rsid w:val="00D475D0"/>
    <w:rsid w:val="00D62765"/>
    <w:rsid w:val="00D63F46"/>
    <w:rsid w:val="00DC2745"/>
    <w:rsid w:val="00DF1F82"/>
    <w:rsid w:val="00E97878"/>
    <w:rsid w:val="00F065EE"/>
    <w:rsid w:val="00F11075"/>
    <w:rsid w:val="00F521BA"/>
    <w:rsid w:val="00F833AD"/>
    <w:rsid w:val="00F850CE"/>
    <w:rsid w:val="00FA2E4B"/>
    <w:rsid w:val="00FE3A6E"/>
    <w:rsid w:val="00FF2AA4"/>
    <w:rsid w:val="00FF3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58C"/>
    <w:rPr>
      <w:sz w:val="24"/>
      <w:szCs w:val="24"/>
    </w:rPr>
  </w:style>
  <w:style w:type="paragraph" w:styleId="Heading1">
    <w:name w:val="heading 1"/>
    <w:basedOn w:val="Normal"/>
    <w:next w:val="Normal"/>
    <w:qFormat/>
    <w:rsid w:val="0088458C"/>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45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284988"/>
    <w:rPr>
      <w:b/>
      <w:bCs/>
    </w:rPr>
  </w:style>
  <w:style w:type="character" w:styleId="Hyperlink">
    <w:name w:val="Hyperlink"/>
    <w:basedOn w:val="DefaultParagraphFont"/>
    <w:rsid w:val="008445DF"/>
    <w:rPr>
      <w:color w:val="0000FF"/>
      <w:u w:val="single"/>
    </w:rPr>
  </w:style>
  <w:style w:type="character" w:customStyle="1" w:styleId="EmailStyle181">
    <w:name w:val="EmailStyle181"/>
    <w:basedOn w:val="DefaultParagraphFont"/>
    <w:semiHidden/>
    <w:rsid w:val="0095191E"/>
    <w:rPr>
      <w:rFonts w:ascii="Arial" w:hAnsi="Arial" w:cs="Arial"/>
      <w:color w:val="auto"/>
      <w:sz w:val="20"/>
      <w:szCs w:val="20"/>
    </w:rPr>
  </w:style>
  <w:style w:type="paragraph" w:styleId="ListParagraph">
    <w:name w:val="List Paragraph"/>
    <w:basedOn w:val="Normal"/>
    <w:uiPriority w:val="34"/>
    <w:qFormat/>
    <w:rsid w:val="00B85C46"/>
    <w:pPr>
      <w:ind w:left="720"/>
      <w:contextualSpacing/>
    </w:pPr>
  </w:style>
  <w:style w:type="paragraph" w:styleId="BalloonText">
    <w:name w:val="Balloon Text"/>
    <w:basedOn w:val="Normal"/>
    <w:link w:val="BalloonTextChar"/>
    <w:rsid w:val="004F4A97"/>
    <w:rPr>
      <w:rFonts w:ascii="Tahoma" w:hAnsi="Tahoma" w:cs="Tahoma"/>
      <w:sz w:val="16"/>
      <w:szCs w:val="16"/>
    </w:rPr>
  </w:style>
  <w:style w:type="character" w:customStyle="1" w:styleId="BalloonTextChar">
    <w:name w:val="Balloon Text Char"/>
    <w:basedOn w:val="DefaultParagraphFont"/>
    <w:link w:val="BalloonText"/>
    <w:rsid w:val="004F4A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58C"/>
    <w:rPr>
      <w:sz w:val="24"/>
      <w:szCs w:val="24"/>
    </w:rPr>
  </w:style>
  <w:style w:type="paragraph" w:styleId="Heading1">
    <w:name w:val="heading 1"/>
    <w:basedOn w:val="Normal"/>
    <w:next w:val="Normal"/>
    <w:qFormat/>
    <w:rsid w:val="0088458C"/>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45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284988"/>
    <w:rPr>
      <w:b/>
      <w:bCs/>
    </w:rPr>
  </w:style>
  <w:style w:type="character" w:styleId="Hyperlink">
    <w:name w:val="Hyperlink"/>
    <w:basedOn w:val="DefaultParagraphFont"/>
    <w:rsid w:val="008445DF"/>
    <w:rPr>
      <w:color w:val="0000FF"/>
      <w:u w:val="single"/>
    </w:rPr>
  </w:style>
  <w:style w:type="character" w:customStyle="1" w:styleId="EmailStyle181">
    <w:name w:val="EmailStyle181"/>
    <w:basedOn w:val="DefaultParagraphFont"/>
    <w:semiHidden/>
    <w:rsid w:val="0095191E"/>
    <w:rPr>
      <w:rFonts w:ascii="Arial" w:hAnsi="Arial" w:cs="Arial"/>
      <w:color w:val="auto"/>
      <w:sz w:val="20"/>
      <w:szCs w:val="20"/>
    </w:rPr>
  </w:style>
  <w:style w:type="paragraph" w:styleId="ListParagraph">
    <w:name w:val="List Paragraph"/>
    <w:basedOn w:val="Normal"/>
    <w:uiPriority w:val="34"/>
    <w:qFormat/>
    <w:rsid w:val="00B85C46"/>
    <w:pPr>
      <w:ind w:left="720"/>
      <w:contextualSpacing/>
    </w:pPr>
  </w:style>
  <w:style w:type="paragraph" w:styleId="BalloonText">
    <w:name w:val="Balloon Text"/>
    <w:basedOn w:val="Normal"/>
    <w:link w:val="BalloonTextChar"/>
    <w:rsid w:val="004F4A97"/>
    <w:rPr>
      <w:rFonts w:ascii="Tahoma" w:hAnsi="Tahoma" w:cs="Tahoma"/>
      <w:sz w:val="16"/>
      <w:szCs w:val="16"/>
    </w:rPr>
  </w:style>
  <w:style w:type="character" w:customStyle="1" w:styleId="BalloonTextChar">
    <w:name w:val="Balloon Text Char"/>
    <w:basedOn w:val="DefaultParagraphFont"/>
    <w:link w:val="BalloonText"/>
    <w:rsid w:val="004F4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142384">
      <w:bodyDiv w:val="1"/>
      <w:marLeft w:val="150"/>
      <w:marRight w:val="150"/>
      <w:marTop w:val="150"/>
      <w:marBottom w:val="150"/>
      <w:divBdr>
        <w:top w:val="none" w:sz="0" w:space="0" w:color="auto"/>
        <w:left w:val="none" w:sz="0" w:space="0" w:color="auto"/>
        <w:bottom w:val="none" w:sz="0" w:space="0" w:color="auto"/>
        <w:right w:val="none" w:sz="0" w:space="0" w:color="auto"/>
      </w:divBdr>
    </w:div>
    <w:div w:id="794953581">
      <w:bodyDiv w:val="1"/>
      <w:marLeft w:val="150"/>
      <w:marRight w:val="150"/>
      <w:marTop w:val="150"/>
      <w:marBottom w:val="150"/>
      <w:divBdr>
        <w:top w:val="none" w:sz="0" w:space="0" w:color="auto"/>
        <w:left w:val="none" w:sz="0" w:space="0" w:color="auto"/>
        <w:bottom w:val="none" w:sz="0" w:space="0" w:color="auto"/>
        <w:right w:val="none" w:sz="0" w:space="0" w:color="auto"/>
      </w:divBdr>
    </w:div>
    <w:div w:id="1051684623">
      <w:bodyDiv w:val="1"/>
      <w:marLeft w:val="0"/>
      <w:marRight w:val="0"/>
      <w:marTop w:val="0"/>
      <w:marBottom w:val="0"/>
      <w:divBdr>
        <w:top w:val="none" w:sz="0" w:space="0" w:color="auto"/>
        <w:left w:val="none" w:sz="0" w:space="0" w:color="auto"/>
        <w:bottom w:val="none" w:sz="0" w:space="0" w:color="auto"/>
        <w:right w:val="none" w:sz="0" w:space="0" w:color="auto"/>
      </w:divBdr>
    </w:div>
    <w:div w:id="1193152366">
      <w:bodyDiv w:val="1"/>
      <w:marLeft w:val="0"/>
      <w:marRight w:val="0"/>
      <w:marTop w:val="0"/>
      <w:marBottom w:val="0"/>
      <w:divBdr>
        <w:top w:val="none" w:sz="0" w:space="0" w:color="auto"/>
        <w:left w:val="none" w:sz="0" w:space="0" w:color="auto"/>
        <w:bottom w:val="none" w:sz="0" w:space="0" w:color="auto"/>
        <w:right w:val="none" w:sz="0" w:space="0" w:color="auto"/>
      </w:divBdr>
    </w:div>
    <w:div w:id="173211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5BF9A-A278-4035-99A0-418072322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498</Words>
  <Characters>2841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Wiscasset budget Committee Meeting</vt:lpstr>
    </vt:vector>
  </TitlesOfParts>
  <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Wiscasset budget Committee Meeting</dc:title>
  <dc:creator>Steve Mehrl</dc:creator>
  <cp:lastModifiedBy>User 06</cp:lastModifiedBy>
  <cp:revision>2</cp:revision>
  <cp:lastPrinted>2011-02-10T13:30:00Z</cp:lastPrinted>
  <dcterms:created xsi:type="dcterms:W3CDTF">2011-02-10T13:31:00Z</dcterms:created>
  <dcterms:modified xsi:type="dcterms:W3CDTF">2011-02-10T13:31:00Z</dcterms:modified>
</cp:coreProperties>
</file>